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F627" w14:textId="084E4467" w:rsidR="0013407C" w:rsidRPr="0070508F" w:rsidRDefault="0013407C" w:rsidP="0070508F">
      <w:pPr>
        <w:pStyle w:val="NoSpacing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CB6946">
        <w:rPr>
          <w:rFonts w:ascii="Calibri Light" w:hAnsi="Calibri Light" w:cs="Calibri Light"/>
          <w:b/>
          <w:bCs/>
          <w:sz w:val="28"/>
          <w:szCs w:val="28"/>
          <w:highlight w:val="yellow"/>
        </w:rPr>
        <w:t>WASPI draft letter to Members of Parliament (July 2024)</w:t>
      </w:r>
    </w:p>
    <w:p w14:paraId="11E04A6B" w14:textId="77777777" w:rsidR="0013407C" w:rsidRPr="0070508F" w:rsidRDefault="0013407C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60B05818" w14:textId="77777777" w:rsidR="0067343F" w:rsidRDefault="0067343F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4F9C62D9" w14:textId="579094FB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 xml:space="preserve">Dear </w:t>
      </w:r>
      <w:r w:rsidRPr="0070508F">
        <w:rPr>
          <w:rFonts w:ascii="Calibri Light" w:hAnsi="Calibri Light" w:cs="Calibri Light"/>
          <w:sz w:val="22"/>
          <w:szCs w:val="22"/>
          <w:highlight w:val="yellow"/>
        </w:rPr>
        <w:t>[</w:t>
      </w:r>
      <w:r w:rsidR="0013407C" w:rsidRPr="0070508F">
        <w:rPr>
          <w:rFonts w:ascii="Calibri Light" w:hAnsi="Calibri Light" w:cs="Calibri Light"/>
          <w:sz w:val="22"/>
          <w:szCs w:val="22"/>
          <w:highlight w:val="yellow"/>
        </w:rPr>
        <w:t>MP</w:t>
      </w:r>
      <w:r w:rsidRPr="0070508F">
        <w:rPr>
          <w:rFonts w:ascii="Calibri Light" w:hAnsi="Calibri Light" w:cs="Calibri Light"/>
          <w:sz w:val="22"/>
          <w:szCs w:val="22"/>
          <w:highlight w:val="yellow"/>
        </w:rPr>
        <w:t xml:space="preserve"> NAME</w:t>
      </w:r>
      <w:r w:rsidR="0013407C" w:rsidRPr="0070508F">
        <w:rPr>
          <w:rFonts w:ascii="Calibri Light" w:hAnsi="Calibri Light" w:cs="Calibri Light"/>
          <w:sz w:val="22"/>
          <w:szCs w:val="22"/>
          <w:highlight w:val="yellow"/>
        </w:rPr>
        <w:t>]</w:t>
      </w:r>
      <w:r w:rsidRPr="0070508F">
        <w:rPr>
          <w:rFonts w:ascii="Calibri Light" w:hAnsi="Calibri Light" w:cs="Calibri Light"/>
          <w:sz w:val="22"/>
          <w:szCs w:val="22"/>
        </w:rPr>
        <w:t>,</w:t>
      </w:r>
    </w:p>
    <w:p w14:paraId="35129708" w14:textId="77777777" w:rsidR="0013407C" w:rsidRDefault="0013407C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0646C986" w14:textId="76A2C472" w:rsidR="002D39B6" w:rsidRPr="002D39B6" w:rsidRDefault="002D39B6" w:rsidP="002D39B6">
      <w:pPr>
        <w:pStyle w:val="NoSpacing"/>
        <w:rPr>
          <w:rFonts w:ascii="Calibri Light" w:hAnsi="Calibri Light" w:cs="Calibri Light"/>
          <w:b/>
          <w:bCs/>
          <w:sz w:val="22"/>
          <w:szCs w:val="22"/>
        </w:rPr>
      </w:pPr>
      <w:r w:rsidRPr="002D39B6">
        <w:rPr>
          <w:rFonts w:ascii="Calibri Light" w:hAnsi="Calibri Light" w:cs="Calibri Light"/>
          <w:b/>
          <w:bCs/>
          <w:sz w:val="22"/>
          <w:szCs w:val="22"/>
        </w:rPr>
        <w:t>Compensati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ng </w:t>
      </w:r>
      <w:r w:rsidRPr="002D39B6">
        <w:rPr>
          <w:rFonts w:ascii="Calibri Light" w:hAnsi="Calibri Light" w:cs="Calibri Light"/>
          <w:b/>
          <w:bCs/>
          <w:sz w:val="22"/>
          <w:szCs w:val="22"/>
        </w:rPr>
        <w:t>women affected by State Pension age changes</w:t>
      </w:r>
    </w:p>
    <w:p w14:paraId="7870E28C" w14:textId="77777777" w:rsidR="002D39B6" w:rsidRPr="0070508F" w:rsidRDefault="002D39B6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5FAAA58F" w14:textId="34B0006C" w:rsidR="00D441AE" w:rsidRPr="0070508F" w:rsidRDefault="00F06F26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 xml:space="preserve">Congratulations on your recent </w:t>
      </w:r>
      <w:r w:rsidR="00A47902">
        <w:rPr>
          <w:rFonts w:ascii="Calibri Light" w:hAnsi="Calibri Light" w:cs="Calibri Light"/>
          <w:sz w:val="22"/>
          <w:szCs w:val="22"/>
        </w:rPr>
        <w:t xml:space="preserve">victory at the </w:t>
      </w:r>
      <w:r w:rsidRPr="0070508F">
        <w:rPr>
          <w:rFonts w:ascii="Calibri Light" w:hAnsi="Calibri Light" w:cs="Calibri Light"/>
          <w:sz w:val="22"/>
          <w:szCs w:val="22"/>
        </w:rPr>
        <w:t>election</w:t>
      </w:r>
      <w:r w:rsidR="00C36375">
        <w:rPr>
          <w:rFonts w:ascii="Calibri Light" w:hAnsi="Calibri Light" w:cs="Calibri Light"/>
          <w:sz w:val="22"/>
          <w:szCs w:val="22"/>
        </w:rPr>
        <w:t xml:space="preserve">. </w:t>
      </w:r>
      <w:r w:rsidR="00D441AE" w:rsidRPr="0070508F">
        <w:rPr>
          <w:rFonts w:ascii="Calibri Light" w:hAnsi="Calibri Light" w:cs="Calibri Light"/>
          <w:sz w:val="22"/>
          <w:szCs w:val="22"/>
        </w:rPr>
        <w:t>I’m contacting you as</w:t>
      </w:r>
      <w:r w:rsidR="00433A1E">
        <w:rPr>
          <w:rFonts w:ascii="Calibri Light" w:hAnsi="Calibri Light" w:cs="Calibri Light"/>
          <w:sz w:val="22"/>
          <w:szCs w:val="22"/>
        </w:rPr>
        <w:t xml:space="preserve"> a</w:t>
      </w:r>
      <w:r w:rsidR="00D441AE" w:rsidRPr="0070508F">
        <w:rPr>
          <w:rFonts w:ascii="Calibri Light" w:hAnsi="Calibri Light" w:cs="Calibri Light"/>
          <w:sz w:val="22"/>
          <w:szCs w:val="22"/>
        </w:rPr>
        <w:t xml:space="preserve"> </w:t>
      </w:r>
      <w:r w:rsidR="00D441AE" w:rsidRPr="0070508F">
        <w:rPr>
          <w:rFonts w:ascii="Calibri Light" w:hAnsi="Calibri Light" w:cs="Calibri Light"/>
          <w:sz w:val="22"/>
          <w:szCs w:val="22"/>
          <w:highlight w:val="yellow"/>
        </w:rPr>
        <w:t>[CONSTITUENCY]</w:t>
      </w:r>
      <w:r w:rsidR="00D441AE" w:rsidRPr="0070508F">
        <w:rPr>
          <w:rFonts w:ascii="Calibri Light" w:hAnsi="Calibri Light" w:cs="Calibri Light"/>
          <w:sz w:val="22"/>
          <w:szCs w:val="22"/>
        </w:rPr>
        <w:t xml:space="preserve"> </w:t>
      </w:r>
      <w:r w:rsidR="00433A1E">
        <w:rPr>
          <w:rFonts w:ascii="Calibri Light" w:hAnsi="Calibri Light" w:cs="Calibri Light"/>
          <w:sz w:val="22"/>
          <w:szCs w:val="22"/>
        </w:rPr>
        <w:t xml:space="preserve">resident </w:t>
      </w:r>
      <w:r w:rsidRPr="0070508F">
        <w:rPr>
          <w:rFonts w:ascii="Calibri Light" w:hAnsi="Calibri Light" w:cs="Calibri Light"/>
          <w:sz w:val="22"/>
          <w:szCs w:val="22"/>
        </w:rPr>
        <w:t xml:space="preserve">to ask if you will pledge </w:t>
      </w:r>
      <w:r w:rsidR="00D441AE" w:rsidRPr="0070508F">
        <w:rPr>
          <w:rFonts w:ascii="Calibri Light" w:hAnsi="Calibri Light" w:cs="Calibri Light"/>
          <w:sz w:val="22"/>
          <w:szCs w:val="22"/>
        </w:rPr>
        <w:t>your support for fair and fast compensation for women affected by short-notice State Pension age increases</w:t>
      </w:r>
      <w:r w:rsidRPr="0070508F">
        <w:rPr>
          <w:rFonts w:ascii="Calibri Light" w:hAnsi="Calibri Light" w:cs="Calibri Light"/>
          <w:sz w:val="22"/>
          <w:szCs w:val="22"/>
        </w:rPr>
        <w:t>?</w:t>
      </w:r>
    </w:p>
    <w:p w14:paraId="06DBFD3B" w14:textId="77777777" w:rsidR="0013407C" w:rsidRPr="0070508F" w:rsidRDefault="0013407C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096A6C73" w14:textId="542A8B8C" w:rsidR="00D441AE" w:rsidRPr="0070508F" w:rsidRDefault="00F06F26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>As you will be aware, t</w:t>
      </w:r>
      <w:r w:rsidR="00D441AE" w:rsidRPr="0070508F">
        <w:rPr>
          <w:rFonts w:ascii="Calibri Light" w:hAnsi="Calibri Light" w:cs="Calibri Light"/>
          <w:sz w:val="22"/>
          <w:szCs w:val="22"/>
        </w:rPr>
        <w:t>housands of WASPI women </w:t>
      </w:r>
      <w:r w:rsidR="00001B80">
        <w:rPr>
          <w:rFonts w:ascii="Calibri Light" w:hAnsi="Calibri Light" w:cs="Calibri Light"/>
          <w:sz w:val="22"/>
          <w:szCs w:val="22"/>
        </w:rPr>
        <w:t xml:space="preserve">– </w:t>
      </w:r>
      <w:r w:rsidR="00D441AE" w:rsidRPr="0070508F">
        <w:rPr>
          <w:rFonts w:ascii="Calibri Light" w:hAnsi="Calibri Light" w:cs="Calibri Light"/>
          <w:sz w:val="22"/>
          <w:szCs w:val="22"/>
        </w:rPr>
        <w:t>or Women Against State Pension Inequality </w:t>
      </w:r>
      <w:r w:rsidR="00001B80">
        <w:rPr>
          <w:rFonts w:ascii="Calibri Light" w:hAnsi="Calibri Light" w:cs="Calibri Light"/>
          <w:sz w:val="22"/>
          <w:szCs w:val="22"/>
        </w:rPr>
        <w:t xml:space="preserve">– </w:t>
      </w:r>
      <w:r w:rsidR="00D441AE" w:rsidRPr="0070508F">
        <w:rPr>
          <w:rFonts w:ascii="Calibri Light" w:hAnsi="Calibri Light" w:cs="Calibri Light"/>
          <w:sz w:val="22"/>
          <w:szCs w:val="22"/>
        </w:rPr>
        <w:t>born in the 1950s were affected when successive governments failed to notify us of State Pension age</w:t>
      </w:r>
      <w:r w:rsidRPr="0070508F">
        <w:rPr>
          <w:rFonts w:ascii="Calibri Light" w:hAnsi="Calibri Light" w:cs="Calibri Light"/>
          <w:sz w:val="22"/>
          <w:szCs w:val="22"/>
        </w:rPr>
        <w:t xml:space="preserve"> changes</w:t>
      </w:r>
      <w:r w:rsidR="00D441AE" w:rsidRPr="0070508F">
        <w:rPr>
          <w:rFonts w:ascii="Calibri Light" w:hAnsi="Calibri Light" w:cs="Calibri Light"/>
          <w:sz w:val="22"/>
          <w:szCs w:val="22"/>
        </w:rPr>
        <w:t>. Some women have been forced to sell their homes and rely on foodbanks as a result.</w:t>
      </w:r>
    </w:p>
    <w:p w14:paraId="38733801" w14:textId="77777777" w:rsidR="0013407C" w:rsidRPr="0070508F" w:rsidRDefault="0013407C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101EE39F" w14:textId="6953A097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>A landmark Parliamentary and Health Service Ombudsman (PHSO) report in March</w:t>
      </w:r>
      <w:r w:rsidR="0030641C">
        <w:rPr>
          <w:rFonts w:ascii="Calibri Light" w:hAnsi="Calibri Light" w:cs="Calibri Light"/>
          <w:sz w:val="22"/>
          <w:szCs w:val="22"/>
        </w:rPr>
        <w:t xml:space="preserve"> 2024</w:t>
      </w:r>
      <w:r w:rsidRPr="0070508F">
        <w:rPr>
          <w:rFonts w:ascii="Calibri Light" w:hAnsi="Calibri Light" w:cs="Calibri Light"/>
          <w:sz w:val="22"/>
          <w:szCs w:val="22"/>
        </w:rPr>
        <w:t xml:space="preserve"> concluded the Government was guilty of maladministration and instructed ministers to compensate the 3.6 million women affected</w:t>
      </w:r>
      <w:r w:rsidR="003A7227">
        <w:rPr>
          <w:rFonts w:ascii="Calibri Light" w:hAnsi="Calibri Light" w:cs="Calibri Light"/>
          <w:sz w:val="22"/>
          <w:szCs w:val="22"/>
        </w:rPr>
        <w:t xml:space="preserve"> and apologise</w:t>
      </w:r>
      <w:r w:rsidR="00CB6946">
        <w:rPr>
          <w:rFonts w:ascii="Calibri Light" w:hAnsi="Calibri Light" w:cs="Calibri Light"/>
          <w:sz w:val="22"/>
          <w:szCs w:val="22"/>
        </w:rPr>
        <w:t xml:space="preserve">. </w:t>
      </w:r>
      <w:r w:rsidR="0067343F">
        <w:rPr>
          <w:rFonts w:ascii="Calibri Light" w:hAnsi="Calibri Light" w:cs="Calibri Light"/>
          <w:sz w:val="22"/>
          <w:szCs w:val="22"/>
        </w:rPr>
        <w:t xml:space="preserve"> </w:t>
      </w:r>
      <w:r w:rsidR="0030641C">
        <w:rPr>
          <w:rFonts w:ascii="Calibri Light" w:hAnsi="Calibri Light" w:cs="Calibri Light"/>
          <w:sz w:val="22"/>
          <w:szCs w:val="22"/>
        </w:rPr>
        <w:t xml:space="preserve">However, </w:t>
      </w:r>
      <w:r w:rsidRPr="0070508F">
        <w:rPr>
          <w:rFonts w:ascii="Calibri Light" w:hAnsi="Calibri Light" w:cs="Calibri Light"/>
          <w:sz w:val="22"/>
          <w:szCs w:val="22"/>
        </w:rPr>
        <w:t xml:space="preserve">despite overwhelming </w:t>
      </w:r>
      <w:r w:rsidR="00CB6946">
        <w:rPr>
          <w:rFonts w:ascii="Calibri Light" w:hAnsi="Calibri Light" w:cs="Calibri Light"/>
          <w:sz w:val="22"/>
          <w:szCs w:val="22"/>
        </w:rPr>
        <w:t>cross</w:t>
      </w:r>
      <w:r w:rsidR="00CB6946">
        <w:rPr>
          <w:rFonts w:ascii="Calibri Light" w:hAnsi="Calibri Light" w:cs="Calibri Light"/>
          <w:sz w:val="22"/>
          <w:szCs w:val="22"/>
        </w:rPr>
        <w:t>-</w:t>
      </w:r>
      <w:r w:rsidR="00963ADE">
        <w:rPr>
          <w:rFonts w:ascii="Calibri Light" w:hAnsi="Calibri Light" w:cs="Calibri Light"/>
          <w:sz w:val="22"/>
          <w:szCs w:val="22"/>
        </w:rPr>
        <w:t xml:space="preserve">party </w:t>
      </w:r>
      <w:r w:rsidRPr="0070508F">
        <w:rPr>
          <w:rFonts w:ascii="Calibri Light" w:hAnsi="Calibri Light" w:cs="Calibri Light"/>
          <w:sz w:val="22"/>
          <w:szCs w:val="22"/>
        </w:rPr>
        <w:t xml:space="preserve">support </w:t>
      </w:r>
      <w:r w:rsidR="00691997">
        <w:rPr>
          <w:rFonts w:ascii="Calibri Light" w:hAnsi="Calibri Light" w:cs="Calibri Light"/>
          <w:sz w:val="22"/>
          <w:szCs w:val="22"/>
        </w:rPr>
        <w:t xml:space="preserve">in </w:t>
      </w:r>
      <w:r w:rsidR="00963ADE">
        <w:rPr>
          <w:rFonts w:ascii="Calibri Light" w:hAnsi="Calibri Light" w:cs="Calibri Light"/>
          <w:sz w:val="22"/>
          <w:szCs w:val="22"/>
        </w:rPr>
        <w:t>Parliament</w:t>
      </w:r>
      <w:r w:rsidR="00691997">
        <w:rPr>
          <w:rFonts w:ascii="Calibri Light" w:hAnsi="Calibri Light" w:cs="Calibri Light"/>
          <w:sz w:val="22"/>
          <w:szCs w:val="22"/>
        </w:rPr>
        <w:t xml:space="preserve">, ministers in the last </w:t>
      </w:r>
      <w:r w:rsidR="00CB6946">
        <w:rPr>
          <w:rFonts w:ascii="Calibri Light" w:hAnsi="Calibri Light" w:cs="Calibri Light"/>
          <w:sz w:val="22"/>
          <w:szCs w:val="22"/>
        </w:rPr>
        <w:t>G</w:t>
      </w:r>
      <w:r w:rsidR="00CB6946">
        <w:rPr>
          <w:rFonts w:ascii="Calibri Light" w:hAnsi="Calibri Light" w:cs="Calibri Light"/>
          <w:sz w:val="22"/>
          <w:szCs w:val="22"/>
        </w:rPr>
        <w:t xml:space="preserve">overnment </w:t>
      </w:r>
      <w:r w:rsidR="00691997">
        <w:rPr>
          <w:rFonts w:ascii="Calibri Light" w:hAnsi="Calibri Light" w:cs="Calibri Light"/>
          <w:sz w:val="22"/>
          <w:szCs w:val="22"/>
        </w:rPr>
        <w:t>failed to act.</w:t>
      </w:r>
    </w:p>
    <w:p w14:paraId="4D53EF3D" w14:textId="77777777" w:rsidR="0013407C" w:rsidRDefault="0013407C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2DE9E35A" w14:textId="61FB001A" w:rsidR="004F597D" w:rsidRDefault="003B7C67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WASPI women are watching and waiting for the </w:t>
      </w:r>
      <w:r w:rsidR="00752A7F">
        <w:rPr>
          <w:rFonts w:ascii="Calibri Light" w:hAnsi="Calibri Light" w:cs="Calibri Light"/>
          <w:sz w:val="22"/>
          <w:szCs w:val="22"/>
        </w:rPr>
        <w:t xml:space="preserve">new </w:t>
      </w:r>
      <w:r w:rsidR="00135EE7">
        <w:rPr>
          <w:rFonts w:ascii="Calibri Light" w:hAnsi="Calibri Light" w:cs="Calibri Light"/>
          <w:sz w:val="22"/>
          <w:szCs w:val="22"/>
        </w:rPr>
        <w:t>Work and Pensions Secretary</w:t>
      </w:r>
      <w:r w:rsidR="00CB4A3B">
        <w:rPr>
          <w:rFonts w:ascii="Calibri Light" w:hAnsi="Calibri Light" w:cs="Calibri Light"/>
          <w:sz w:val="22"/>
          <w:szCs w:val="22"/>
        </w:rPr>
        <w:t xml:space="preserve"> </w:t>
      </w:r>
      <w:r w:rsidR="00741759">
        <w:rPr>
          <w:rFonts w:ascii="Calibri Light" w:hAnsi="Calibri Light" w:cs="Calibri Light"/>
          <w:sz w:val="22"/>
          <w:szCs w:val="22"/>
        </w:rPr>
        <w:t>to act prompt</w:t>
      </w:r>
      <w:r w:rsidR="00FA4582">
        <w:rPr>
          <w:rFonts w:ascii="Calibri Light" w:hAnsi="Calibri Light" w:cs="Calibri Light"/>
          <w:sz w:val="22"/>
          <w:szCs w:val="22"/>
        </w:rPr>
        <w:t xml:space="preserve">ly to set up a compensation scheme, as the cross-party </w:t>
      </w:r>
      <w:hyperlink r:id="rId9" w:history="1">
        <w:r w:rsidR="00FA4582" w:rsidRPr="00963ADE">
          <w:rPr>
            <w:rStyle w:val="Hyperlink"/>
            <w:rFonts w:ascii="Calibri Light" w:hAnsi="Calibri Light" w:cs="Calibri Light"/>
            <w:sz w:val="22"/>
            <w:szCs w:val="22"/>
          </w:rPr>
          <w:t>Work and Pensions Select Committee recommended</w:t>
        </w:r>
      </w:hyperlink>
      <w:r w:rsidR="00FA4582">
        <w:rPr>
          <w:rFonts w:ascii="Calibri Light" w:hAnsi="Calibri Light" w:cs="Calibri Light"/>
          <w:sz w:val="22"/>
          <w:szCs w:val="22"/>
        </w:rPr>
        <w:t xml:space="preserve"> on the eve of the election.</w:t>
      </w:r>
      <w:r w:rsidR="00741759">
        <w:rPr>
          <w:rFonts w:ascii="Calibri Light" w:hAnsi="Calibri Light" w:cs="Calibri Light"/>
          <w:sz w:val="22"/>
          <w:szCs w:val="22"/>
        </w:rPr>
        <w:t xml:space="preserve"> </w:t>
      </w:r>
    </w:p>
    <w:p w14:paraId="6FDF52E6" w14:textId="77777777" w:rsidR="004F597D" w:rsidRDefault="004F597D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583191BB" w14:textId="0CC20925" w:rsidR="00A90F67" w:rsidRDefault="004F597D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It would be almost unprecedented for the recommendations of the PHSO to be ignored</w:t>
      </w:r>
      <w:r w:rsidR="006626AD">
        <w:rPr>
          <w:rFonts w:ascii="Calibri Light" w:hAnsi="Calibri Light" w:cs="Calibri Light"/>
          <w:sz w:val="22"/>
          <w:szCs w:val="22"/>
        </w:rPr>
        <w:t xml:space="preserve"> by ministers – of whatever political stripe</w:t>
      </w:r>
      <w:r w:rsidR="00B72A46">
        <w:rPr>
          <w:rFonts w:ascii="Calibri Light" w:hAnsi="Calibri Light" w:cs="Calibri Light"/>
          <w:sz w:val="22"/>
          <w:szCs w:val="22"/>
        </w:rPr>
        <w:t xml:space="preserve"> – and would undermine the purpose of having an</w:t>
      </w:r>
      <w:r w:rsidR="00207C14">
        <w:rPr>
          <w:rFonts w:ascii="Calibri Light" w:hAnsi="Calibri Light" w:cs="Calibri Light"/>
          <w:sz w:val="22"/>
          <w:szCs w:val="22"/>
        </w:rPr>
        <w:t xml:space="preserve"> independent</w:t>
      </w:r>
      <w:r w:rsidR="00B72A46">
        <w:rPr>
          <w:rFonts w:ascii="Calibri Light" w:hAnsi="Calibri Light" w:cs="Calibri Light"/>
          <w:sz w:val="22"/>
          <w:szCs w:val="22"/>
        </w:rPr>
        <w:t xml:space="preserve"> </w:t>
      </w:r>
      <w:r w:rsidR="00207C14">
        <w:rPr>
          <w:rFonts w:ascii="Calibri Light" w:hAnsi="Calibri Light" w:cs="Calibri Light"/>
          <w:sz w:val="22"/>
          <w:szCs w:val="22"/>
        </w:rPr>
        <w:t>o</w:t>
      </w:r>
      <w:r w:rsidR="00B72A46">
        <w:rPr>
          <w:rFonts w:ascii="Calibri Light" w:hAnsi="Calibri Light" w:cs="Calibri Light"/>
          <w:sz w:val="22"/>
          <w:szCs w:val="22"/>
        </w:rPr>
        <w:t>mbudsman.</w:t>
      </w:r>
      <w:r w:rsidR="00DA4963">
        <w:rPr>
          <w:rFonts w:ascii="Calibri Light" w:hAnsi="Calibri Light" w:cs="Calibri Light"/>
          <w:sz w:val="22"/>
          <w:szCs w:val="22"/>
        </w:rPr>
        <w:t xml:space="preserve"> </w:t>
      </w:r>
      <w:r w:rsidR="00B72A46">
        <w:rPr>
          <w:rFonts w:ascii="Calibri Light" w:hAnsi="Calibri Light" w:cs="Calibri Light"/>
          <w:sz w:val="22"/>
          <w:szCs w:val="22"/>
        </w:rPr>
        <w:t xml:space="preserve">It </w:t>
      </w:r>
      <w:r w:rsidR="00A90F67">
        <w:rPr>
          <w:rFonts w:ascii="Calibri Light" w:hAnsi="Calibri Light" w:cs="Calibri Light"/>
          <w:sz w:val="22"/>
          <w:szCs w:val="22"/>
        </w:rPr>
        <w:t xml:space="preserve">would </w:t>
      </w:r>
      <w:r w:rsidR="00B72A46">
        <w:rPr>
          <w:rFonts w:ascii="Calibri Light" w:hAnsi="Calibri Light" w:cs="Calibri Light"/>
          <w:sz w:val="22"/>
          <w:szCs w:val="22"/>
        </w:rPr>
        <w:t xml:space="preserve">surely also </w:t>
      </w:r>
      <w:r w:rsidR="007B17C6">
        <w:rPr>
          <w:rFonts w:ascii="Calibri Light" w:hAnsi="Calibri Light" w:cs="Calibri Light"/>
          <w:sz w:val="22"/>
          <w:szCs w:val="22"/>
        </w:rPr>
        <w:t>increase</w:t>
      </w:r>
      <w:r w:rsidR="00F664F9">
        <w:rPr>
          <w:rFonts w:ascii="Calibri Light" w:hAnsi="Calibri Light" w:cs="Calibri Light"/>
          <w:sz w:val="22"/>
          <w:szCs w:val="22"/>
        </w:rPr>
        <w:t xml:space="preserve"> </w:t>
      </w:r>
      <w:r w:rsidR="00857551">
        <w:rPr>
          <w:rFonts w:ascii="Calibri Light" w:hAnsi="Calibri Light" w:cs="Calibri Light"/>
          <w:sz w:val="22"/>
          <w:szCs w:val="22"/>
        </w:rPr>
        <w:t xml:space="preserve">the sense that </w:t>
      </w:r>
      <w:r w:rsidR="00E71430">
        <w:rPr>
          <w:rFonts w:ascii="Calibri Light" w:hAnsi="Calibri Light" w:cs="Calibri Light"/>
          <w:sz w:val="22"/>
          <w:szCs w:val="22"/>
        </w:rPr>
        <w:t xml:space="preserve">nothing </w:t>
      </w:r>
      <w:r w:rsidR="00C94419">
        <w:rPr>
          <w:rFonts w:ascii="Calibri Light" w:hAnsi="Calibri Light" w:cs="Calibri Light"/>
          <w:sz w:val="22"/>
          <w:szCs w:val="22"/>
        </w:rPr>
        <w:t>changes</w:t>
      </w:r>
      <w:r w:rsidR="00E71430">
        <w:rPr>
          <w:rFonts w:ascii="Calibri Light" w:hAnsi="Calibri Light" w:cs="Calibri Light"/>
          <w:sz w:val="22"/>
          <w:szCs w:val="22"/>
        </w:rPr>
        <w:t>, even when a new government is elected.</w:t>
      </w:r>
    </w:p>
    <w:p w14:paraId="110C8E7C" w14:textId="77777777" w:rsidR="00A90F67" w:rsidRPr="0070508F" w:rsidRDefault="00A90F67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7F859EE6" w14:textId="68FDF141" w:rsidR="0070508F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 xml:space="preserve">With one affected woman dying every 13 minutes, we simply cannot afford to wait any longer for justice. </w:t>
      </w:r>
      <w:r w:rsidR="00C94419">
        <w:rPr>
          <w:rFonts w:ascii="Calibri Light" w:hAnsi="Calibri Light" w:cs="Calibri Light"/>
          <w:sz w:val="22"/>
          <w:szCs w:val="22"/>
        </w:rPr>
        <w:t>Would you please</w:t>
      </w:r>
      <w:r w:rsidR="002746D4">
        <w:rPr>
          <w:rFonts w:ascii="Calibri Light" w:hAnsi="Calibri Light" w:cs="Calibri Light"/>
          <w:sz w:val="22"/>
          <w:szCs w:val="22"/>
        </w:rPr>
        <w:t xml:space="preserve"> write to the new Secretary of State on my behalf and commit to raising this in the Commons at the first DWP questions?</w:t>
      </w:r>
    </w:p>
    <w:p w14:paraId="2F5924F3" w14:textId="77777777" w:rsidR="0070508F" w:rsidRPr="0070508F" w:rsidRDefault="0070508F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0C0F0403" w14:textId="6E9BC0BF" w:rsidR="00D441AE" w:rsidRPr="0070508F" w:rsidRDefault="00802135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would be grateful if you would</w:t>
      </w:r>
      <w:r w:rsidR="00D441AE" w:rsidRPr="0070508F">
        <w:rPr>
          <w:rFonts w:ascii="Calibri Light" w:hAnsi="Calibri Light" w:cs="Calibri Light"/>
          <w:sz w:val="22"/>
          <w:szCs w:val="22"/>
        </w:rPr>
        <w:t xml:space="preserve"> copy </w:t>
      </w:r>
      <w:hyperlink r:id="rId10" w:history="1">
        <w:r w:rsidR="00D441AE" w:rsidRPr="0070508F">
          <w:rPr>
            <w:rStyle w:val="Hyperlink"/>
            <w:rFonts w:ascii="Calibri Light" w:hAnsi="Calibri Light" w:cs="Calibri Light"/>
            <w:sz w:val="22"/>
            <w:szCs w:val="22"/>
          </w:rPr>
          <w:t>campaign@waspi.co.uk</w:t>
        </w:r>
      </w:hyperlink>
      <w:r w:rsidR="00D441AE" w:rsidRPr="0070508F">
        <w:rPr>
          <w:rFonts w:ascii="Calibri Light" w:hAnsi="Calibri Light" w:cs="Calibri Light"/>
          <w:sz w:val="22"/>
          <w:szCs w:val="22"/>
        </w:rPr>
        <w:t xml:space="preserve"> on your rep</w:t>
      </w:r>
      <w:r w:rsidR="00DA50A6">
        <w:rPr>
          <w:rFonts w:ascii="Calibri Light" w:hAnsi="Calibri Light" w:cs="Calibri Light"/>
          <w:sz w:val="22"/>
          <w:szCs w:val="22"/>
        </w:rPr>
        <w:t>ly</w:t>
      </w:r>
      <w:r w:rsidR="00C4380C">
        <w:rPr>
          <w:rFonts w:ascii="Calibri Light" w:hAnsi="Calibri Light" w:cs="Calibri Light"/>
          <w:sz w:val="22"/>
          <w:szCs w:val="22"/>
        </w:rPr>
        <w:t>.</w:t>
      </w:r>
    </w:p>
    <w:p w14:paraId="72E219A3" w14:textId="77777777" w:rsidR="0013407C" w:rsidRPr="0070508F" w:rsidRDefault="0013407C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3D3F6784" w14:textId="4BEA3438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</w:rPr>
        <w:t>Yours sincerely,</w:t>
      </w:r>
    </w:p>
    <w:p w14:paraId="44731064" w14:textId="77777777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</w:p>
    <w:p w14:paraId="0D489337" w14:textId="439CFD15" w:rsidR="00D441AE" w:rsidRPr="0070508F" w:rsidRDefault="00D441AE" w:rsidP="00F06F26">
      <w:pPr>
        <w:pStyle w:val="NoSpacing"/>
        <w:jc w:val="both"/>
        <w:rPr>
          <w:rFonts w:ascii="Calibri Light" w:hAnsi="Calibri Light" w:cs="Calibri Light"/>
          <w:sz w:val="22"/>
          <w:szCs w:val="22"/>
        </w:rPr>
      </w:pPr>
      <w:r w:rsidRPr="0070508F">
        <w:rPr>
          <w:rFonts w:ascii="Calibri Light" w:hAnsi="Calibri Light" w:cs="Calibri Light"/>
          <w:sz w:val="22"/>
          <w:szCs w:val="22"/>
          <w:highlight w:val="yellow"/>
        </w:rPr>
        <w:t>[Please include your full name, postal address and telephone numbe</w:t>
      </w:r>
      <w:r w:rsidR="0013407C" w:rsidRPr="0070508F">
        <w:rPr>
          <w:rFonts w:ascii="Calibri Light" w:hAnsi="Calibri Light" w:cs="Calibri Light"/>
          <w:sz w:val="22"/>
          <w:szCs w:val="22"/>
          <w:highlight w:val="yellow"/>
        </w:rPr>
        <w:t>r to show you are a constituent</w:t>
      </w:r>
      <w:r w:rsidRPr="0070508F">
        <w:rPr>
          <w:rFonts w:ascii="Calibri Light" w:hAnsi="Calibri Light" w:cs="Calibri Light"/>
          <w:sz w:val="22"/>
          <w:szCs w:val="22"/>
          <w:highlight w:val="yellow"/>
        </w:rPr>
        <w:t>]</w:t>
      </w:r>
    </w:p>
    <w:p w14:paraId="76F903DD" w14:textId="77777777" w:rsidR="00E41477" w:rsidRDefault="00E41477"/>
    <w:sectPr w:rsidR="00E4147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254D" w14:textId="77777777" w:rsidR="005F469B" w:rsidRDefault="005F469B" w:rsidP="00D441AE">
      <w:pPr>
        <w:spacing w:after="0" w:line="240" w:lineRule="auto"/>
      </w:pPr>
      <w:r>
        <w:separator/>
      </w:r>
    </w:p>
  </w:endnote>
  <w:endnote w:type="continuationSeparator" w:id="0">
    <w:p w14:paraId="25781E35" w14:textId="77777777" w:rsidR="005F469B" w:rsidRDefault="005F469B" w:rsidP="00D441AE">
      <w:pPr>
        <w:spacing w:after="0" w:line="240" w:lineRule="auto"/>
      </w:pPr>
      <w:r>
        <w:continuationSeparator/>
      </w:r>
    </w:p>
  </w:endnote>
  <w:endnote w:type="continuationNotice" w:id="1">
    <w:p w14:paraId="7DC0B63D" w14:textId="77777777" w:rsidR="005F469B" w:rsidRDefault="005F4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C35B" w14:textId="77777777" w:rsidR="005F469B" w:rsidRDefault="005F469B" w:rsidP="00D441AE">
      <w:pPr>
        <w:spacing w:after="0" w:line="240" w:lineRule="auto"/>
      </w:pPr>
      <w:r>
        <w:separator/>
      </w:r>
    </w:p>
  </w:footnote>
  <w:footnote w:type="continuationSeparator" w:id="0">
    <w:p w14:paraId="0DF90CCB" w14:textId="77777777" w:rsidR="005F469B" w:rsidRDefault="005F469B" w:rsidP="00D441AE">
      <w:pPr>
        <w:spacing w:after="0" w:line="240" w:lineRule="auto"/>
      </w:pPr>
      <w:r>
        <w:continuationSeparator/>
      </w:r>
    </w:p>
  </w:footnote>
  <w:footnote w:type="continuationNotice" w:id="1">
    <w:p w14:paraId="2DF066A7" w14:textId="77777777" w:rsidR="005F469B" w:rsidRDefault="005F46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B152" w14:textId="59CD9B81" w:rsidR="00D441AE" w:rsidRDefault="00D441AE">
    <w:pPr>
      <w:pStyle w:val="Header"/>
    </w:pPr>
    <w:r w:rsidRPr="00B14798">
      <w:rPr>
        <w:noProof/>
      </w:rPr>
      <w:drawing>
        <wp:anchor distT="0" distB="0" distL="114300" distR="114300" simplePos="0" relativeHeight="251658240" behindDoc="1" locked="0" layoutInCell="1" allowOverlap="1" wp14:anchorId="3FD391A2" wp14:editId="4D5EE5F9">
          <wp:simplePos x="0" y="0"/>
          <wp:positionH relativeFrom="column">
            <wp:posOffset>2154804</wp:posOffset>
          </wp:positionH>
          <wp:positionV relativeFrom="paragraph">
            <wp:posOffset>-358444</wp:posOffset>
          </wp:positionV>
          <wp:extent cx="1773555" cy="671830"/>
          <wp:effectExtent l="0" t="0" r="0" b="0"/>
          <wp:wrapTopAndBottom/>
          <wp:docPr id="11" name="Picture 11" descr="A picture containing text, tableware, plat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plat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AE"/>
    <w:rsid w:val="00001844"/>
    <w:rsid w:val="00001B80"/>
    <w:rsid w:val="00014CF7"/>
    <w:rsid w:val="0013407C"/>
    <w:rsid w:val="00135EE7"/>
    <w:rsid w:val="001F20F6"/>
    <w:rsid w:val="00207C14"/>
    <w:rsid w:val="0023733D"/>
    <w:rsid w:val="00271C14"/>
    <w:rsid w:val="002746D4"/>
    <w:rsid w:val="00277A80"/>
    <w:rsid w:val="002D39B6"/>
    <w:rsid w:val="0030641C"/>
    <w:rsid w:val="003A7227"/>
    <w:rsid w:val="003B7C67"/>
    <w:rsid w:val="0040006C"/>
    <w:rsid w:val="00433A1E"/>
    <w:rsid w:val="004F597D"/>
    <w:rsid w:val="00547C5C"/>
    <w:rsid w:val="005868FC"/>
    <w:rsid w:val="005E4593"/>
    <w:rsid w:val="005E45DD"/>
    <w:rsid w:val="005F469B"/>
    <w:rsid w:val="006626AD"/>
    <w:rsid w:val="0067343F"/>
    <w:rsid w:val="00691997"/>
    <w:rsid w:val="00693C29"/>
    <w:rsid w:val="006C67F4"/>
    <w:rsid w:val="0070508F"/>
    <w:rsid w:val="00741759"/>
    <w:rsid w:val="00752A7F"/>
    <w:rsid w:val="0075300E"/>
    <w:rsid w:val="007B17C6"/>
    <w:rsid w:val="007D7CAE"/>
    <w:rsid w:val="00802135"/>
    <w:rsid w:val="00811F2B"/>
    <w:rsid w:val="00857551"/>
    <w:rsid w:val="00896913"/>
    <w:rsid w:val="00963ADE"/>
    <w:rsid w:val="0099547D"/>
    <w:rsid w:val="009C78FC"/>
    <w:rsid w:val="009E6B24"/>
    <w:rsid w:val="00A37C83"/>
    <w:rsid w:val="00A41F48"/>
    <w:rsid w:val="00A47902"/>
    <w:rsid w:val="00A50683"/>
    <w:rsid w:val="00A90F67"/>
    <w:rsid w:val="00AC3A22"/>
    <w:rsid w:val="00B3615A"/>
    <w:rsid w:val="00B5674E"/>
    <w:rsid w:val="00B72A46"/>
    <w:rsid w:val="00B809AF"/>
    <w:rsid w:val="00BC51E1"/>
    <w:rsid w:val="00BD3434"/>
    <w:rsid w:val="00C36375"/>
    <w:rsid w:val="00C4380C"/>
    <w:rsid w:val="00C94419"/>
    <w:rsid w:val="00CB038F"/>
    <w:rsid w:val="00CB4A3B"/>
    <w:rsid w:val="00CB6946"/>
    <w:rsid w:val="00CE57E0"/>
    <w:rsid w:val="00D40889"/>
    <w:rsid w:val="00D441AE"/>
    <w:rsid w:val="00DA4963"/>
    <w:rsid w:val="00DA50A6"/>
    <w:rsid w:val="00E41477"/>
    <w:rsid w:val="00E71430"/>
    <w:rsid w:val="00F06F26"/>
    <w:rsid w:val="00F4678B"/>
    <w:rsid w:val="00F664F9"/>
    <w:rsid w:val="00FA4582"/>
    <w:rsid w:val="00FB3BD8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98D68"/>
  <w15:chartTrackingRefBased/>
  <w15:docId w15:val="{52139B9C-A97F-46E7-B0BE-06F2E359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1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1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1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1AE"/>
  </w:style>
  <w:style w:type="paragraph" w:styleId="Footer">
    <w:name w:val="footer"/>
    <w:basedOn w:val="Normal"/>
    <w:link w:val="FooterChar"/>
    <w:uiPriority w:val="99"/>
    <w:unhideWhenUsed/>
    <w:rsid w:val="00D4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1AE"/>
  </w:style>
  <w:style w:type="paragraph" w:styleId="NoSpacing">
    <w:name w:val="No Spacing"/>
    <w:uiPriority w:val="1"/>
    <w:qFormat/>
    <w:rsid w:val="0013407C"/>
    <w:pPr>
      <w:spacing w:after="0" w:line="240" w:lineRule="auto"/>
    </w:pPr>
  </w:style>
  <w:style w:type="paragraph" w:styleId="Revision">
    <w:name w:val="Revision"/>
    <w:hidden/>
    <w:uiPriority w:val="99"/>
    <w:semiHidden/>
    <w:rsid w:val="00963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mpaign@waspi.co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committees.parliament.uk/publications/44792/documents/222433/defaul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144d0-cf71-48af-b388-ecd6ced5368e">
      <Terms xmlns="http://schemas.microsoft.com/office/infopath/2007/PartnerControls"/>
    </lcf76f155ced4ddcb4097134ff3c332f>
    <TaxCatchAll xmlns="a3243203-eefd-4e6a-8362-6ae07acff9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F46D9AE8F9A43A4D8C9345BDAE1BD" ma:contentTypeVersion="18" ma:contentTypeDescription="Create a new document." ma:contentTypeScope="" ma:versionID="4be2ab4dd92710242da77b1beb7fc0e2">
  <xsd:schema xmlns:xsd="http://www.w3.org/2001/XMLSchema" xmlns:xs="http://www.w3.org/2001/XMLSchema" xmlns:p="http://schemas.microsoft.com/office/2006/metadata/properties" xmlns:ns2="99b144d0-cf71-48af-b388-ecd6ced5368e" xmlns:ns3="a3243203-eefd-4e6a-8362-6ae07acff99d" targetNamespace="http://schemas.microsoft.com/office/2006/metadata/properties" ma:root="true" ma:fieldsID="a5ccf65dc11f728e3b3469e2ddd2a39d" ns2:_="" ns3:_="">
    <xsd:import namespace="99b144d0-cf71-48af-b388-ecd6ced5368e"/>
    <xsd:import namespace="a3243203-eefd-4e6a-8362-6ae07acff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144d0-cf71-48af-b388-ecd6ced5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b46357-20d7-44e5-ac45-267a43e97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3203-eefd-4e6a-8362-6ae07acff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bdc05a-1aa0-4145-80b4-2c6c265012a1}" ma:internalName="TaxCatchAll" ma:showField="CatchAllData" ma:web="a3243203-eefd-4e6a-8362-6ae07acff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491E9-1F37-4C71-A8A8-F2A12105B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38BA4-6E5D-4ECF-90F9-3A14FD50CD0D}">
  <ds:schemaRefs>
    <ds:schemaRef ds:uri="http://schemas.microsoft.com/office/2006/metadata/properties"/>
    <ds:schemaRef ds:uri="http://schemas.microsoft.com/office/infopath/2007/PartnerControls"/>
    <ds:schemaRef ds:uri="99b144d0-cf71-48af-b388-ecd6ced5368e"/>
    <ds:schemaRef ds:uri="a3243203-eefd-4e6a-8362-6ae07acff99d"/>
  </ds:schemaRefs>
</ds:datastoreItem>
</file>

<file path=customXml/itemProps3.xml><?xml version="1.0" encoding="utf-8"?>
<ds:datastoreItem xmlns:ds="http://schemas.openxmlformats.org/officeDocument/2006/customXml" ds:itemID="{3D3D2355-E874-4F59-817A-58E2B7AE4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144d0-cf71-48af-b388-ecd6ced5368e"/>
    <ds:schemaRef ds:uri="a3243203-eefd-4e6a-8362-6ae07acff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Tennent</dc:creator>
  <cp:keywords/>
  <dc:description/>
  <cp:lastModifiedBy>Jane Cowley</cp:lastModifiedBy>
  <cp:revision>2</cp:revision>
  <dcterms:created xsi:type="dcterms:W3CDTF">2024-07-10T07:50:00Z</dcterms:created>
  <dcterms:modified xsi:type="dcterms:W3CDTF">2024-07-10T07:50:00Z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0cccaac9-04b6-4cf6-b0f6-f2729aec5b4c</vt:lpwstr>
  </property>
  <property fmtid="{D5CDD505-2E9C-101B-9397-08002B2CF9AE}" pid="3" name="ContentTypeId">
    <vt:lpwstr>0x0101003B9F46D9AE8F9A43A4D8C9345BDAE1BD</vt:lpwstr>
  </property>
  <property fmtid="{D5CDD505-2E9C-101B-9397-08002B2CF9AE}" pid="4" name="MediaServiceImageTags">
    <vt:lpwstr/>
  </property>
</Properties>
</file>