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146A" w14:textId="77777777" w:rsidR="00ED68D5" w:rsidRP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b/>
          <w:bCs/>
          <w:color w:val="333333"/>
          <w:sz w:val="22"/>
          <w:szCs w:val="22"/>
        </w:rPr>
        <w:t xml:space="preserve">WASPI Women – We’ve been STUNG – </w:t>
      </w:r>
      <w:r>
        <w:rPr>
          <w:rStyle w:val="normaltextrun"/>
          <w:rFonts w:ascii="Calibri Light" w:hAnsi="Calibri Light" w:cs="Calibri Light"/>
          <w:color w:val="333333"/>
          <w:sz w:val="22"/>
          <w:szCs w:val="22"/>
        </w:rPr>
        <w:t>Full Lyrics</w:t>
      </w:r>
    </w:p>
    <w:p w14:paraId="2D6A33C0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</w:pPr>
    </w:p>
    <w:p w14:paraId="5E500F5C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Women of a certain age worked most of our lives, whether for a company or as mothers or as wives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406A289E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Born ‘tween 1950 and 1959, now we’re due our pensions but we’re told to wait in line.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43A51A54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2FEFD5B1" w14:textId="6BC6A324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 xml:space="preserve">Government moved the </w:t>
      </w:r>
      <w:r w:rsidR="00C714E4"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goalposts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1EE5C497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 xml:space="preserve">Government changed the </w:t>
      </w:r>
      <w:proofErr w:type="gramStart"/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rules</w:t>
      </w:r>
      <w:proofErr w:type="gramEnd"/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6FB38DCC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Did they think that we would lie down?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5653CD1C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Did they think us fools?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67F08AB4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12060BF0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 xml:space="preserve">All our plans were put on hold with a wave of the government’s </w:t>
      </w:r>
      <w:proofErr w:type="gramStart"/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hand</w:t>
      </w:r>
      <w:proofErr w:type="gramEnd"/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0D04A2EC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 xml:space="preserve">The thing is we were never told so united we will </w:t>
      </w:r>
      <w:proofErr w:type="gramStart"/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stand</w:t>
      </w:r>
      <w:proofErr w:type="gramEnd"/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05EAFC13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22D50B31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We’re WASPI women and we’ve been stung.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621B29AB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 xml:space="preserve">Going to get what we’re owed; won’t rest ‘til we’ve got it </w:t>
      </w:r>
      <w:proofErr w:type="gramStart"/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done</w:t>
      </w:r>
      <w:proofErr w:type="gramEnd"/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471A8147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5EDE59CE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We’re WASPI women.  Hear us shout.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13282BF3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All these years we paid in; now it’s time that they paid out.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072AC347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0E921E8A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 xml:space="preserve">I was due my pension at 60 years of </w:t>
      </w:r>
      <w:proofErr w:type="gramStart"/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age</w:t>
      </w:r>
      <w:proofErr w:type="gramEnd"/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16AA39E6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 xml:space="preserve">Ready for retirement; time to turn a </w:t>
      </w:r>
      <w:proofErr w:type="gramStart"/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brand new</w:t>
      </w:r>
      <w:proofErr w:type="gramEnd"/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 xml:space="preserve"> page.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1B7BF503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7D73405D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They went and moved the goalposts – Pensions Act of 95.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49792C8A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We’ve got to wait a few more years – if we’re still alive!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48AE949B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6C87DC6B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 xml:space="preserve">We’re WASPI Women and we’ve been </w:t>
      </w:r>
      <w:proofErr w:type="gramStart"/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STUNG</w:t>
      </w:r>
      <w:proofErr w:type="gramEnd"/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331FD41B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 xml:space="preserve">Going to get what we’re owed; won’t rest ‘til we’ve got it </w:t>
      </w:r>
      <w:proofErr w:type="gramStart"/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done</w:t>
      </w:r>
      <w:proofErr w:type="gramEnd"/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6718E48D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4104DFC5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We’re WASPI women.  Hear us shout.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73096DA4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All these years we paid in; now it’s time that they paid out.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4BC02E0E" w14:textId="77777777" w:rsidR="00ED68D5" w:rsidRDefault="00ED68D5" w:rsidP="00ED68D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color w:val="333333"/>
          <w:sz w:val="22"/>
          <w:szCs w:val="22"/>
        </w:rPr>
        <w:t>All these years we paid in; now it’s time that they paid out.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26B3A422" w14:textId="77777777" w:rsidR="00537A64" w:rsidRPr="00ED68D5" w:rsidRDefault="00537A64" w:rsidP="00ED68D5"/>
    <w:sectPr w:rsidR="00537A64" w:rsidRPr="00ED6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D5"/>
    <w:rsid w:val="00537A64"/>
    <w:rsid w:val="00C714E4"/>
    <w:rsid w:val="00E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1335"/>
  <w15:chartTrackingRefBased/>
  <w15:docId w15:val="{8794CCF5-6987-402D-B6BC-E981111D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68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D68D5"/>
  </w:style>
  <w:style w:type="character" w:customStyle="1" w:styleId="eop">
    <w:name w:val="eop"/>
    <w:basedOn w:val="DefaultParagraphFont"/>
    <w:rsid w:val="00ED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Madden</dc:creator>
  <cp:keywords/>
  <dc:description/>
  <cp:lastModifiedBy>Angela Madden</cp:lastModifiedBy>
  <cp:revision>3</cp:revision>
  <dcterms:created xsi:type="dcterms:W3CDTF">2023-09-04T08:15:00Z</dcterms:created>
  <dcterms:modified xsi:type="dcterms:W3CDTF">2023-09-05T18:50:00Z</dcterms:modified>
</cp:coreProperties>
</file>