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ED20" w14:textId="387D0C15" w:rsidR="00863ED2" w:rsidRDefault="00863ED2" w:rsidP="00863ED2">
      <w:pPr>
        <w:spacing w:after="0" w:line="240" w:lineRule="auto"/>
        <w:rPr>
          <w:rFonts w:ascii="Arial" w:hAnsi="Arial"/>
          <w:sz w:val="24"/>
        </w:rPr>
      </w:pPr>
    </w:p>
    <w:p w14:paraId="304541B2" w14:textId="6BF61FC1" w:rsidR="00863ED2" w:rsidRDefault="00863ED2" w:rsidP="00863ED2">
      <w:pPr>
        <w:spacing w:after="0" w:line="240" w:lineRule="auto"/>
        <w:rPr>
          <w:rFonts w:ascii="Arial" w:hAnsi="Arial"/>
          <w:sz w:val="24"/>
        </w:rPr>
      </w:pPr>
    </w:p>
    <w:p w14:paraId="5C2D2400" w14:textId="4ACAFBA0" w:rsidR="00863ED2" w:rsidRDefault="00863ED2" w:rsidP="00863ED2">
      <w:pPr>
        <w:spacing w:after="0" w:line="240" w:lineRule="auto"/>
        <w:rPr>
          <w:rFonts w:ascii="Arial" w:hAnsi="Arial"/>
          <w:sz w:val="24"/>
        </w:rPr>
      </w:pPr>
    </w:p>
    <w:p w14:paraId="68240AFB" w14:textId="49C62190" w:rsidR="00863ED2" w:rsidRDefault="00863ED2" w:rsidP="00863ED2">
      <w:pPr>
        <w:spacing w:after="0" w:line="240" w:lineRule="auto"/>
        <w:rPr>
          <w:rFonts w:ascii="Arial" w:hAnsi="Arial"/>
          <w:sz w:val="24"/>
        </w:rPr>
      </w:pPr>
    </w:p>
    <w:p w14:paraId="51027E1C" w14:textId="67ACC81E" w:rsidR="00863ED2" w:rsidRDefault="00863ED2" w:rsidP="00863ED2">
      <w:pPr>
        <w:spacing w:after="0" w:line="240" w:lineRule="auto"/>
        <w:rPr>
          <w:rFonts w:ascii="Arial" w:hAnsi="Arial"/>
          <w:sz w:val="24"/>
        </w:rPr>
      </w:pPr>
    </w:p>
    <w:p w14:paraId="1DD1B93A" w14:textId="5CECCAC6" w:rsidR="00863ED2" w:rsidRDefault="00630105" w:rsidP="00863ED2">
      <w:pPr>
        <w:spacing w:after="0" w:line="240" w:lineRule="auto"/>
        <w:rPr>
          <w:rFonts w:ascii="Arial" w:hAnsi="Arial"/>
          <w:sz w:val="24"/>
        </w:rPr>
      </w:pPr>
      <w:r>
        <w:rPr>
          <w:rFonts w:ascii="Arial" w:hAnsi="Arial"/>
          <w:sz w:val="24"/>
        </w:rPr>
        <w:t>Chloe Smith MP</w:t>
      </w:r>
    </w:p>
    <w:p w14:paraId="46F9DBA4" w14:textId="08A8E4FD" w:rsidR="00630105" w:rsidRDefault="00630105" w:rsidP="00863ED2">
      <w:pPr>
        <w:spacing w:after="0" w:line="240" w:lineRule="auto"/>
        <w:rPr>
          <w:rFonts w:ascii="Arial" w:hAnsi="Arial"/>
          <w:sz w:val="24"/>
        </w:rPr>
      </w:pPr>
      <w:r>
        <w:rPr>
          <w:rFonts w:ascii="Arial" w:hAnsi="Arial"/>
          <w:sz w:val="24"/>
        </w:rPr>
        <w:t>Secretary of State</w:t>
      </w:r>
    </w:p>
    <w:p w14:paraId="6E0359DE" w14:textId="5546DF77" w:rsidR="00863ED2" w:rsidRDefault="00863ED2" w:rsidP="00863ED2">
      <w:pPr>
        <w:spacing w:after="0" w:line="240" w:lineRule="auto"/>
        <w:rPr>
          <w:rFonts w:ascii="Arial" w:hAnsi="Arial"/>
          <w:sz w:val="24"/>
        </w:rPr>
      </w:pPr>
      <w:r>
        <w:rPr>
          <w:rFonts w:ascii="Arial" w:hAnsi="Arial"/>
          <w:sz w:val="24"/>
        </w:rPr>
        <w:t>Department for Work and Pensions</w:t>
      </w:r>
    </w:p>
    <w:p w14:paraId="520B1698" w14:textId="77777777" w:rsidR="00863ED2" w:rsidRDefault="00863ED2" w:rsidP="00863ED2">
      <w:pPr>
        <w:spacing w:after="0" w:line="240" w:lineRule="auto"/>
        <w:rPr>
          <w:rFonts w:ascii="Arial" w:hAnsi="Arial"/>
          <w:sz w:val="24"/>
        </w:rPr>
      </w:pPr>
      <w:r w:rsidRPr="00863ED2">
        <w:rPr>
          <w:rFonts w:ascii="Arial" w:hAnsi="Arial"/>
          <w:sz w:val="24"/>
        </w:rPr>
        <w:t>Caxton House</w:t>
      </w:r>
    </w:p>
    <w:p w14:paraId="746570E6" w14:textId="77777777" w:rsidR="00863ED2" w:rsidRDefault="00863ED2" w:rsidP="00863ED2">
      <w:pPr>
        <w:spacing w:after="0" w:line="240" w:lineRule="auto"/>
        <w:rPr>
          <w:rFonts w:ascii="Arial" w:hAnsi="Arial"/>
          <w:sz w:val="24"/>
        </w:rPr>
      </w:pPr>
      <w:r w:rsidRPr="00863ED2">
        <w:rPr>
          <w:rFonts w:ascii="Arial" w:hAnsi="Arial"/>
          <w:sz w:val="24"/>
        </w:rPr>
        <w:t>Tothill St</w:t>
      </w:r>
    </w:p>
    <w:p w14:paraId="1AF7B8AA" w14:textId="3BEEF298" w:rsidR="00863ED2" w:rsidRDefault="00863ED2" w:rsidP="00863ED2">
      <w:pPr>
        <w:spacing w:after="0" w:line="240" w:lineRule="auto"/>
        <w:rPr>
          <w:rFonts w:ascii="Arial" w:hAnsi="Arial"/>
          <w:sz w:val="24"/>
        </w:rPr>
      </w:pPr>
      <w:r w:rsidRPr="00863ED2">
        <w:rPr>
          <w:rFonts w:ascii="Arial" w:hAnsi="Arial"/>
          <w:sz w:val="24"/>
        </w:rPr>
        <w:t>London</w:t>
      </w:r>
      <w:r>
        <w:rPr>
          <w:rFonts w:ascii="Arial" w:hAnsi="Arial"/>
          <w:sz w:val="24"/>
        </w:rPr>
        <w:t xml:space="preserve">, </w:t>
      </w:r>
      <w:r w:rsidRPr="00863ED2">
        <w:rPr>
          <w:rFonts w:ascii="Arial" w:hAnsi="Arial"/>
          <w:sz w:val="24"/>
        </w:rPr>
        <w:t>SW1H 9NA</w:t>
      </w:r>
    </w:p>
    <w:p w14:paraId="58DD8F1A" w14:textId="46C7C923" w:rsidR="00863ED2" w:rsidRDefault="00863ED2" w:rsidP="00863ED2">
      <w:pPr>
        <w:spacing w:after="0" w:line="240" w:lineRule="auto"/>
        <w:rPr>
          <w:rFonts w:ascii="Arial" w:hAnsi="Arial"/>
          <w:sz w:val="24"/>
        </w:rPr>
      </w:pPr>
    </w:p>
    <w:p w14:paraId="797C24BE" w14:textId="1D17D92A" w:rsidR="00863ED2" w:rsidRDefault="00630105" w:rsidP="00863ED2">
      <w:pPr>
        <w:spacing w:after="0" w:line="240" w:lineRule="auto"/>
        <w:jc w:val="right"/>
        <w:rPr>
          <w:rFonts w:ascii="Arial" w:hAnsi="Arial"/>
          <w:sz w:val="24"/>
        </w:rPr>
      </w:pPr>
      <w:r>
        <w:rPr>
          <w:rFonts w:ascii="Arial" w:hAnsi="Arial"/>
          <w:sz w:val="24"/>
        </w:rPr>
        <w:t xml:space="preserve">XX October </w:t>
      </w:r>
      <w:r w:rsidR="00863ED2">
        <w:rPr>
          <w:rFonts w:ascii="Arial" w:hAnsi="Arial"/>
          <w:sz w:val="24"/>
        </w:rPr>
        <w:t>2022</w:t>
      </w:r>
    </w:p>
    <w:p w14:paraId="79AFD758" w14:textId="29982429" w:rsidR="00863ED2" w:rsidRDefault="00863ED2" w:rsidP="00863ED2">
      <w:pPr>
        <w:spacing w:after="0" w:line="240" w:lineRule="auto"/>
        <w:rPr>
          <w:rFonts w:ascii="Arial" w:hAnsi="Arial"/>
          <w:sz w:val="24"/>
        </w:rPr>
      </w:pPr>
    </w:p>
    <w:p w14:paraId="324FB0D7" w14:textId="77777777" w:rsidR="00440B79" w:rsidRDefault="00440B79" w:rsidP="00863ED2">
      <w:pPr>
        <w:spacing w:after="0" w:line="240" w:lineRule="auto"/>
        <w:rPr>
          <w:rFonts w:ascii="Arial" w:hAnsi="Arial"/>
          <w:sz w:val="24"/>
        </w:rPr>
      </w:pPr>
    </w:p>
    <w:p w14:paraId="4E0AEFF1" w14:textId="77777777" w:rsidR="00440B79" w:rsidRDefault="00440B79" w:rsidP="00863ED2">
      <w:pPr>
        <w:spacing w:after="0" w:line="240" w:lineRule="auto"/>
        <w:rPr>
          <w:rFonts w:ascii="Arial" w:hAnsi="Arial"/>
          <w:sz w:val="24"/>
        </w:rPr>
      </w:pPr>
    </w:p>
    <w:p w14:paraId="4CB01342" w14:textId="0771EA7F" w:rsidR="00697B51" w:rsidRDefault="00AB7D40" w:rsidP="00863ED2">
      <w:pPr>
        <w:spacing w:after="0" w:line="240" w:lineRule="auto"/>
        <w:rPr>
          <w:rFonts w:ascii="Arial" w:hAnsi="Arial"/>
          <w:sz w:val="24"/>
        </w:rPr>
      </w:pPr>
      <w:r>
        <w:rPr>
          <w:rFonts w:ascii="Arial" w:hAnsi="Arial"/>
          <w:sz w:val="24"/>
        </w:rPr>
        <w:t>Congratulations on your appointment as Secretary of State</w:t>
      </w:r>
      <w:r w:rsidR="00440B79">
        <w:rPr>
          <w:rFonts w:ascii="Arial" w:hAnsi="Arial"/>
          <w:sz w:val="24"/>
        </w:rPr>
        <w:t>!</w:t>
      </w:r>
    </w:p>
    <w:p w14:paraId="5317E176" w14:textId="77777777" w:rsidR="00AB7D40" w:rsidRDefault="00AB7D40" w:rsidP="00863ED2">
      <w:pPr>
        <w:spacing w:after="0" w:line="240" w:lineRule="auto"/>
        <w:rPr>
          <w:rFonts w:ascii="Arial" w:hAnsi="Arial"/>
          <w:sz w:val="24"/>
        </w:rPr>
      </w:pPr>
    </w:p>
    <w:p w14:paraId="18C753AC" w14:textId="6C3FEEE5" w:rsidR="00863ED2" w:rsidRDefault="00863ED2" w:rsidP="00863ED2">
      <w:pPr>
        <w:spacing w:after="0" w:line="240" w:lineRule="auto"/>
        <w:rPr>
          <w:rFonts w:ascii="Arial" w:hAnsi="Arial"/>
          <w:sz w:val="24"/>
        </w:rPr>
      </w:pPr>
      <w:r>
        <w:rPr>
          <w:rFonts w:ascii="Arial" w:hAnsi="Arial"/>
          <w:sz w:val="24"/>
        </w:rPr>
        <w:t xml:space="preserve">I write </w:t>
      </w:r>
      <w:r w:rsidR="00440B79">
        <w:rPr>
          <w:rFonts w:ascii="Arial" w:hAnsi="Arial"/>
          <w:sz w:val="24"/>
        </w:rPr>
        <w:t xml:space="preserve">in the hope that you may be able to ‘reset’ </w:t>
      </w:r>
      <w:r w:rsidR="00D64F6F">
        <w:rPr>
          <w:rFonts w:ascii="Arial" w:hAnsi="Arial"/>
          <w:sz w:val="24"/>
        </w:rPr>
        <w:t>the</w:t>
      </w:r>
      <w:r w:rsidR="00440B79">
        <w:rPr>
          <w:rFonts w:ascii="Arial" w:hAnsi="Arial"/>
          <w:sz w:val="24"/>
        </w:rPr>
        <w:t xml:space="preserve"> government’s relationship with the </w:t>
      </w:r>
      <w:r>
        <w:rPr>
          <w:rFonts w:ascii="Arial" w:hAnsi="Arial"/>
          <w:sz w:val="24"/>
        </w:rPr>
        <w:t>Women Against State Pension Inequality (WASPI)</w:t>
      </w:r>
      <w:r w:rsidR="005D37C2">
        <w:rPr>
          <w:rFonts w:ascii="Arial" w:hAnsi="Arial"/>
          <w:sz w:val="24"/>
        </w:rPr>
        <w:t xml:space="preserve"> </w:t>
      </w:r>
      <w:r w:rsidR="00440B79">
        <w:rPr>
          <w:rFonts w:ascii="Arial" w:hAnsi="Arial"/>
          <w:sz w:val="24"/>
        </w:rPr>
        <w:t xml:space="preserve">campaign, whom I met </w:t>
      </w:r>
      <w:r w:rsidR="00630105">
        <w:rPr>
          <w:rFonts w:ascii="Arial" w:hAnsi="Arial"/>
          <w:sz w:val="24"/>
        </w:rPr>
        <w:t>during the Summer Recess.</w:t>
      </w:r>
    </w:p>
    <w:p w14:paraId="45F5CB82" w14:textId="77777777" w:rsidR="00630105" w:rsidRDefault="00630105" w:rsidP="00863ED2">
      <w:pPr>
        <w:spacing w:after="0" w:line="240" w:lineRule="auto"/>
        <w:rPr>
          <w:rFonts w:ascii="Arial" w:hAnsi="Arial"/>
          <w:sz w:val="24"/>
        </w:rPr>
      </w:pPr>
    </w:p>
    <w:p w14:paraId="19A1405F" w14:textId="32249C5C" w:rsidR="00630105" w:rsidRDefault="00630105" w:rsidP="00863ED2">
      <w:pPr>
        <w:spacing w:after="0" w:line="240" w:lineRule="auto"/>
        <w:rPr>
          <w:rFonts w:ascii="Arial" w:hAnsi="Arial"/>
          <w:sz w:val="24"/>
        </w:rPr>
      </w:pPr>
      <w:r>
        <w:rPr>
          <w:rFonts w:ascii="Arial" w:hAnsi="Arial"/>
          <w:sz w:val="24"/>
        </w:rPr>
        <w:t xml:space="preserve">Parliamentary answers </w:t>
      </w:r>
      <w:r w:rsidR="00700A9F">
        <w:rPr>
          <w:rFonts w:ascii="Arial" w:hAnsi="Arial"/>
          <w:sz w:val="24"/>
        </w:rPr>
        <w:t xml:space="preserve">(see </w:t>
      </w:r>
      <w:hyperlink r:id="rId7" w:history="1">
        <w:r w:rsidR="00700A9F" w:rsidRPr="00AB7D40">
          <w:rPr>
            <w:rStyle w:val="Hyperlink"/>
            <w:rFonts w:ascii="Arial" w:hAnsi="Arial"/>
            <w:sz w:val="24"/>
          </w:rPr>
          <w:t>UIN14559</w:t>
        </w:r>
      </w:hyperlink>
      <w:r w:rsidR="00700A9F">
        <w:rPr>
          <w:rFonts w:ascii="Arial" w:hAnsi="Arial"/>
          <w:sz w:val="24"/>
        </w:rPr>
        <w:t>)</w:t>
      </w:r>
      <w:r w:rsidR="00AB7D40">
        <w:rPr>
          <w:rFonts w:ascii="Arial" w:hAnsi="Arial"/>
          <w:sz w:val="24"/>
        </w:rPr>
        <w:t xml:space="preserve"> confirm that no Minister in your department has met the campaign since 2016, which is something I am hoping that you and colleagues will be prepared to put right.</w:t>
      </w:r>
    </w:p>
    <w:p w14:paraId="0EC3CDE8" w14:textId="08BEFEEC" w:rsidR="00863ED2" w:rsidRDefault="00863ED2" w:rsidP="00863ED2">
      <w:pPr>
        <w:spacing w:after="0" w:line="240" w:lineRule="auto"/>
        <w:rPr>
          <w:rFonts w:ascii="Arial" w:hAnsi="Arial"/>
          <w:sz w:val="24"/>
        </w:rPr>
      </w:pPr>
    </w:p>
    <w:p w14:paraId="22465BB5" w14:textId="23AB448D" w:rsidR="00863ED2" w:rsidRDefault="00863ED2" w:rsidP="00863ED2">
      <w:pPr>
        <w:spacing w:after="0" w:line="240" w:lineRule="auto"/>
        <w:rPr>
          <w:rFonts w:ascii="Arial" w:hAnsi="Arial"/>
          <w:sz w:val="24"/>
        </w:rPr>
      </w:pPr>
      <w:r>
        <w:rPr>
          <w:rFonts w:ascii="Arial" w:hAnsi="Arial"/>
          <w:sz w:val="24"/>
        </w:rPr>
        <w:t xml:space="preserve">As you will know, </w:t>
      </w:r>
      <w:r w:rsidR="00AB7D40">
        <w:rPr>
          <w:rFonts w:ascii="Arial" w:hAnsi="Arial"/>
          <w:sz w:val="24"/>
        </w:rPr>
        <w:t xml:space="preserve">last year </w:t>
      </w:r>
      <w:r>
        <w:rPr>
          <w:rFonts w:ascii="Arial" w:hAnsi="Arial"/>
          <w:sz w:val="24"/>
        </w:rPr>
        <w:t>t</w:t>
      </w:r>
      <w:r w:rsidRPr="00863ED2">
        <w:rPr>
          <w:rFonts w:ascii="Arial" w:hAnsi="Arial"/>
          <w:sz w:val="24"/>
        </w:rPr>
        <w:t xml:space="preserve">he Parliamentary and Health Service Ombudsman has found that the Department </w:t>
      </w:r>
      <w:r w:rsidR="00971994">
        <w:rPr>
          <w:rFonts w:ascii="Arial" w:hAnsi="Arial"/>
          <w:sz w:val="24"/>
        </w:rPr>
        <w:t xml:space="preserve">was </w:t>
      </w:r>
      <w:r w:rsidRPr="00863ED2">
        <w:rPr>
          <w:rFonts w:ascii="Arial" w:hAnsi="Arial"/>
          <w:sz w:val="24"/>
        </w:rPr>
        <w:t xml:space="preserve">guilty of maladministration, </w:t>
      </w:r>
      <w:r w:rsidR="00971994">
        <w:rPr>
          <w:rFonts w:ascii="Arial" w:hAnsi="Arial"/>
          <w:sz w:val="24"/>
        </w:rPr>
        <w:t xml:space="preserve">in failing to communicate significant changes to the State Pension Age, which were legislated for in 1995.  Specifically, the PHSO </w:t>
      </w:r>
      <w:r w:rsidR="005D37C2">
        <w:rPr>
          <w:rFonts w:ascii="Arial" w:hAnsi="Arial"/>
          <w:sz w:val="24"/>
        </w:rPr>
        <w:t xml:space="preserve">has </w:t>
      </w:r>
      <w:r w:rsidR="00971994">
        <w:rPr>
          <w:rFonts w:ascii="Arial" w:hAnsi="Arial"/>
          <w:sz w:val="24"/>
        </w:rPr>
        <w:t xml:space="preserve">concluded </w:t>
      </w:r>
      <w:r w:rsidRPr="00863ED2">
        <w:rPr>
          <w:rFonts w:ascii="Arial" w:hAnsi="Arial"/>
          <w:sz w:val="24"/>
        </w:rPr>
        <w:t>“</w:t>
      </w:r>
      <w:r w:rsidR="00971994" w:rsidRPr="00971994">
        <w:rPr>
          <w:rFonts w:ascii="Arial" w:hAnsi="Arial"/>
          <w:i/>
          <w:iCs/>
          <w:sz w:val="24"/>
        </w:rPr>
        <w:t>t</w:t>
      </w:r>
      <w:r w:rsidRPr="00971994">
        <w:rPr>
          <w:rFonts w:ascii="Arial" w:hAnsi="Arial"/>
          <w:i/>
          <w:iCs/>
          <w:sz w:val="24"/>
        </w:rPr>
        <w:t>he opportunity that additional notice would have given them to adjust their retirement plans was lost</w:t>
      </w:r>
      <w:r w:rsidR="00971994" w:rsidRPr="00971994">
        <w:rPr>
          <w:rFonts w:ascii="Arial" w:hAnsi="Arial"/>
          <w:i/>
          <w:iCs/>
          <w:sz w:val="24"/>
        </w:rPr>
        <w:t>…</w:t>
      </w:r>
      <w:r w:rsidRPr="00971994">
        <w:rPr>
          <w:rFonts w:ascii="Arial" w:hAnsi="Arial"/>
          <w:i/>
          <w:iCs/>
          <w:sz w:val="24"/>
        </w:rPr>
        <w:t>DWP failed to take adequate account of the need for targeted and individually tailored information…</w:t>
      </w:r>
      <w:r w:rsidR="00971994" w:rsidRPr="00971994">
        <w:rPr>
          <w:rFonts w:ascii="Arial" w:hAnsi="Arial"/>
          <w:i/>
          <w:iCs/>
          <w:sz w:val="24"/>
        </w:rPr>
        <w:t xml:space="preserve"> </w:t>
      </w:r>
      <w:r w:rsidRPr="00971994">
        <w:rPr>
          <w:rFonts w:ascii="Arial" w:hAnsi="Arial"/>
          <w:i/>
          <w:iCs/>
          <w:sz w:val="24"/>
        </w:rPr>
        <w:t>Despite having identified there was more it could do, it failed to provide the public with as full information as possible.</w:t>
      </w:r>
      <w:r w:rsidRPr="00863ED2">
        <w:rPr>
          <w:rFonts w:ascii="Arial" w:hAnsi="Arial"/>
          <w:sz w:val="24"/>
        </w:rPr>
        <w:t>”</w:t>
      </w:r>
    </w:p>
    <w:p w14:paraId="070377FA" w14:textId="2B1E5783" w:rsidR="00971994" w:rsidRDefault="00971994" w:rsidP="00863ED2">
      <w:pPr>
        <w:spacing w:after="0" w:line="240" w:lineRule="auto"/>
        <w:rPr>
          <w:rFonts w:ascii="Arial" w:hAnsi="Arial"/>
          <w:sz w:val="24"/>
        </w:rPr>
      </w:pPr>
    </w:p>
    <w:p w14:paraId="460FFE14" w14:textId="5B864F9F" w:rsidR="00971994" w:rsidRDefault="00971994" w:rsidP="00863ED2">
      <w:pPr>
        <w:spacing w:after="0" w:line="240" w:lineRule="auto"/>
        <w:rPr>
          <w:rFonts w:ascii="Arial" w:hAnsi="Arial"/>
          <w:sz w:val="24"/>
        </w:rPr>
      </w:pPr>
      <w:r>
        <w:rPr>
          <w:rFonts w:ascii="Arial" w:hAnsi="Arial"/>
          <w:sz w:val="24"/>
        </w:rPr>
        <w:t xml:space="preserve">While the PHSO is continuing to investigate the harm caused to women born in the 1950s, as a result of this maladministration, </w:t>
      </w:r>
      <w:r w:rsidR="00D53E3D">
        <w:rPr>
          <w:rFonts w:ascii="Arial" w:hAnsi="Arial"/>
          <w:sz w:val="24"/>
        </w:rPr>
        <w:t>CEO</w:t>
      </w:r>
      <w:r>
        <w:rPr>
          <w:rFonts w:ascii="Arial" w:hAnsi="Arial"/>
          <w:sz w:val="24"/>
        </w:rPr>
        <w:t xml:space="preserve"> </w:t>
      </w:r>
      <w:r w:rsidR="003817BF" w:rsidRPr="003817BF">
        <w:rPr>
          <w:rFonts w:ascii="Arial" w:hAnsi="Arial"/>
          <w:sz w:val="24"/>
        </w:rPr>
        <w:t>Amanda Amroliwala</w:t>
      </w:r>
      <w:r w:rsidR="003817BF">
        <w:rPr>
          <w:rFonts w:ascii="Arial" w:hAnsi="Arial"/>
          <w:sz w:val="24"/>
        </w:rPr>
        <w:t xml:space="preserve"> </w:t>
      </w:r>
      <w:r>
        <w:rPr>
          <w:rFonts w:ascii="Arial" w:hAnsi="Arial"/>
          <w:sz w:val="24"/>
        </w:rPr>
        <w:t xml:space="preserve">has also made clear that the government need not wait for further reports before making an offer of compensation.  In a letter to </w:t>
      </w:r>
      <w:r w:rsidR="0006414E">
        <w:rPr>
          <w:rFonts w:ascii="Arial" w:hAnsi="Arial"/>
          <w:sz w:val="24"/>
        </w:rPr>
        <w:t xml:space="preserve">our parliamentary </w:t>
      </w:r>
      <w:r>
        <w:rPr>
          <w:rFonts w:ascii="Arial" w:hAnsi="Arial"/>
          <w:sz w:val="24"/>
        </w:rPr>
        <w:t xml:space="preserve">colleague, Andrew Gwynne, she said, </w:t>
      </w:r>
      <w:r w:rsidR="00F62B12">
        <w:rPr>
          <w:rFonts w:ascii="Arial" w:hAnsi="Arial"/>
          <w:sz w:val="24"/>
        </w:rPr>
        <w:t>“</w:t>
      </w:r>
      <w:r w:rsidR="00C46D31" w:rsidRPr="001433C6">
        <w:rPr>
          <w:rFonts w:ascii="Arial" w:hAnsi="Arial"/>
          <w:i/>
          <w:iCs/>
          <w:sz w:val="24"/>
        </w:rPr>
        <w:t>We must now consider the impact of these failings on the women affected and what recommendations may be needed to remedy any associated injustice. We have suggested to the Department for Work and Pensions that they consider being proactive in this respect</w:t>
      </w:r>
      <w:r w:rsidR="00D05938">
        <w:rPr>
          <w:rFonts w:ascii="Arial" w:hAnsi="Arial"/>
          <w:sz w:val="24"/>
        </w:rPr>
        <w:t xml:space="preserve">”. </w:t>
      </w:r>
    </w:p>
    <w:p w14:paraId="6D9AFC0B" w14:textId="6DC42B3A" w:rsidR="00971994" w:rsidRDefault="00971994" w:rsidP="00863ED2">
      <w:pPr>
        <w:spacing w:after="0" w:line="240" w:lineRule="auto"/>
        <w:rPr>
          <w:rFonts w:ascii="Arial" w:hAnsi="Arial"/>
          <w:sz w:val="24"/>
        </w:rPr>
      </w:pPr>
    </w:p>
    <w:p w14:paraId="19BB4C61" w14:textId="5F2B02C5" w:rsidR="00971994" w:rsidRDefault="00971994" w:rsidP="00863ED2">
      <w:pPr>
        <w:spacing w:after="0" w:line="240" w:lineRule="auto"/>
        <w:rPr>
          <w:rFonts w:ascii="Arial" w:hAnsi="Arial"/>
          <w:sz w:val="24"/>
        </w:rPr>
      </w:pPr>
      <w:r>
        <w:rPr>
          <w:rFonts w:ascii="Arial" w:hAnsi="Arial"/>
          <w:sz w:val="24"/>
        </w:rPr>
        <w:t>Meanwhile, WASPI have recently commissioned research which establishes that, by the end of this year, 220,000 women will have died waiting for compensation since their campaign began in 2015.  Sadly, another woman dies every 1</w:t>
      </w:r>
      <w:r w:rsidR="0006414E">
        <w:rPr>
          <w:rFonts w:ascii="Arial" w:hAnsi="Arial"/>
          <w:sz w:val="24"/>
        </w:rPr>
        <w:t>4</w:t>
      </w:r>
      <w:r>
        <w:rPr>
          <w:rFonts w:ascii="Arial" w:hAnsi="Arial"/>
          <w:sz w:val="24"/>
        </w:rPr>
        <w:t xml:space="preserve"> minutes.</w:t>
      </w:r>
    </w:p>
    <w:p w14:paraId="291EAF11" w14:textId="192EFB0A" w:rsidR="00971994" w:rsidRDefault="00971994" w:rsidP="00863ED2">
      <w:pPr>
        <w:spacing w:after="0" w:line="240" w:lineRule="auto"/>
        <w:rPr>
          <w:rFonts w:ascii="Arial" w:hAnsi="Arial"/>
          <w:sz w:val="24"/>
        </w:rPr>
      </w:pPr>
    </w:p>
    <w:p w14:paraId="3A617CA2" w14:textId="43DEC805" w:rsidR="00971994" w:rsidRDefault="00E00042" w:rsidP="00863ED2">
      <w:pPr>
        <w:spacing w:after="0" w:line="240" w:lineRule="auto"/>
        <w:rPr>
          <w:rFonts w:ascii="Arial" w:hAnsi="Arial"/>
          <w:sz w:val="24"/>
        </w:rPr>
      </w:pPr>
      <w:r>
        <w:rPr>
          <w:rFonts w:ascii="Arial" w:hAnsi="Arial"/>
          <w:sz w:val="24"/>
        </w:rPr>
        <w:t xml:space="preserve">I </w:t>
      </w:r>
      <w:r w:rsidR="0006414E">
        <w:rPr>
          <w:rFonts w:ascii="Arial" w:hAnsi="Arial"/>
          <w:sz w:val="24"/>
        </w:rPr>
        <w:t xml:space="preserve">have been </w:t>
      </w:r>
      <w:r>
        <w:rPr>
          <w:rFonts w:ascii="Arial" w:hAnsi="Arial"/>
          <w:sz w:val="24"/>
        </w:rPr>
        <w:t>struck during my conversation</w:t>
      </w:r>
      <w:r w:rsidR="0006414E">
        <w:rPr>
          <w:rFonts w:ascii="Arial" w:hAnsi="Arial"/>
          <w:sz w:val="24"/>
        </w:rPr>
        <w:t>s</w:t>
      </w:r>
      <w:r>
        <w:rPr>
          <w:rFonts w:ascii="Arial" w:hAnsi="Arial"/>
          <w:sz w:val="24"/>
        </w:rPr>
        <w:t xml:space="preserve"> with the campaigners that they are </w:t>
      </w:r>
      <w:r w:rsidR="005D37C2">
        <w:rPr>
          <w:rFonts w:ascii="Arial" w:hAnsi="Arial"/>
          <w:sz w:val="24"/>
        </w:rPr>
        <w:t xml:space="preserve">therefore </w:t>
      </w:r>
      <w:r>
        <w:rPr>
          <w:rFonts w:ascii="Arial" w:hAnsi="Arial"/>
          <w:sz w:val="24"/>
        </w:rPr>
        <w:t xml:space="preserve">extremely pragmatic about achieving a resolution quickly.  They are not </w:t>
      </w:r>
      <w:r>
        <w:rPr>
          <w:rFonts w:ascii="Arial" w:hAnsi="Arial"/>
          <w:sz w:val="24"/>
        </w:rPr>
        <w:lastRenderedPageBreak/>
        <w:t>looking for a long fight with the government</w:t>
      </w:r>
      <w:r w:rsidR="005D37C2">
        <w:rPr>
          <w:rFonts w:ascii="Arial" w:hAnsi="Arial"/>
          <w:sz w:val="24"/>
        </w:rPr>
        <w:t xml:space="preserve">, preferring to accept </w:t>
      </w:r>
      <w:r w:rsidR="001E78D3">
        <w:rPr>
          <w:rFonts w:ascii="Arial" w:hAnsi="Arial"/>
          <w:sz w:val="24"/>
        </w:rPr>
        <w:t>a f</w:t>
      </w:r>
      <w:r w:rsidR="00D64F6F">
        <w:rPr>
          <w:rFonts w:ascii="Arial" w:hAnsi="Arial"/>
          <w:sz w:val="24"/>
        </w:rPr>
        <w:t>air, fast</w:t>
      </w:r>
      <w:r w:rsidR="001E78D3">
        <w:rPr>
          <w:rFonts w:ascii="Arial" w:hAnsi="Arial"/>
          <w:sz w:val="24"/>
        </w:rPr>
        <w:t xml:space="preserve"> one-off sum for those whose retirements have been devastated by mistakes made at DWP.  </w:t>
      </w:r>
      <w:r w:rsidR="00D059E4">
        <w:rPr>
          <w:rFonts w:ascii="Arial" w:hAnsi="Arial"/>
          <w:sz w:val="24"/>
        </w:rPr>
        <w:t xml:space="preserve">Specifically, they are not looking to receive ‘lost’ pension amounts, but rather to be compensated for the </w:t>
      </w:r>
      <w:r w:rsidR="002A01B7">
        <w:rPr>
          <w:rFonts w:ascii="Arial" w:hAnsi="Arial"/>
          <w:sz w:val="24"/>
        </w:rPr>
        <w:t xml:space="preserve">maladministration at DWP, which caused them to take decisions they might not otherwise have taken, had they been given proper notice of changes to the law.  </w:t>
      </w:r>
      <w:r w:rsidR="001E78D3">
        <w:rPr>
          <w:rFonts w:ascii="Arial" w:hAnsi="Arial"/>
          <w:sz w:val="24"/>
        </w:rPr>
        <w:t>Quite sensibly, they are suggesting higher levels of compensation for those given the shortest notice of the longest delay to receipt of their State Pension.</w:t>
      </w:r>
    </w:p>
    <w:p w14:paraId="2AF6689F" w14:textId="77777777" w:rsidR="004947EC" w:rsidRDefault="004947EC" w:rsidP="00863ED2">
      <w:pPr>
        <w:spacing w:after="0" w:line="240" w:lineRule="auto"/>
        <w:rPr>
          <w:rFonts w:ascii="Arial" w:hAnsi="Arial"/>
          <w:sz w:val="24"/>
        </w:rPr>
      </w:pPr>
    </w:p>
    <w:p w14:paraId="227F1F01" w14:textId="3FC2C3BA" w:rsidR="004947EC" w:rsidRDefault="004947EC" w:rsidP="00863ED2">
      <w:pPr>
        <w:spacing w:after="0" w:line="240" w:lineRule="auto"/>
        <w:rPr>
          <w:rFonts w:ascii="Arial" w:hAnsi="Arial"/>
          <w:sz w:val="24"/>
        </w:rPr>
      </w:pPr>
      <w:r>
        <w:rPr>
          <w:rFonts w:ascii="Arial" w:hAnsi="Arial"/>
          <w:sz w:val="24"/>
        </w:rPr>
        <w:t xml:space="preserve">They have been through four stages of complaint at DWP and now face two further stages of the PHSO process.  All the while more of the women affected die waiting, so they are keen to see the proactivity suggested by the PHSO from your department. </w:t>
      </w:r>
    </w:p>
    <w:p w14:paraId="0AA49CDA" w14:textId="6822202C" w:rsidR="00E00042" w:rsidRDefault="00E00042" w:rsidP="00863ED2">
      <w:pPr>
        <w:spacing w:after="0" w:line="240" w:lineRule="auto"/>
        <w:rPr>
          <w:rFonts w:ascii="Arial" w:hAnsi="Arial"/>
          <w:sz w:val="24"/>
        </w:rPr>
      </w:pPr>
    </w:p>
    <w:p w14:paraId="193B1EB0" w14:textId="77777777" w:rsidR="00524C36" w:rsidRDefault="00524C36" w:rsidP="00524C36">
      <w:pPr>
        <w:spacing w:after="0" w:line="240" w:lineRule="auto"/>
        <w:rPr>
          <w:rFonts w:ascii="Arial" w:hAnsi="Arial"/>
          <w:sz w:val="24"/>
        </w:rPr>
      </w:pPr>
      <w:r>
        <w:rPr>
          <w:rFonts w:ascii="Arial" w:hAnsi="Arial"/>
          <w:sz w:val="24"/>
        </w:rPr>
        <w:t xml:space="preserve">Would you prepared to meet with me and with Angela Madden, the Chair of the campaign, together – both so that you can understand the (surprisingly reasonable and pragmatic) position of the campaign, and that they can hear directly from you? </w:t>
      </w:r>
    </w:p>
    <w:p w14:paraId="67509398" w14:textId="77777777" w:rsidR="00524C36" w:rsidRDefault="00524C36" w:rsidP="00863ED2">
      <w:pPr>
        <w:spacing w:after="0" w:line="240" w:lineRule="auto"/>
        <w:rPr>
          <w:rFonts w:ascii="Arial" w:hAnsi="Arial"/>
          <w:sz w:val="24"/>
        </w:rPr>
      </w:pPr>
    </w:p>
    <w:p w14:paraId="0039350B" w14:textId="1F62DEA2" w:rsidR="00E00042" w:rsidRDefault="00885CE7" w:rsidP="00863ED2">
      <w:pPr>
        <w:spacing w:after="0" w:line="240" w:lineRule="auto"/>
        <w:rPr>
          <w:rFonts w:ascii="Arial" w:hAnsi="Arial"/>
          <w:sz w:val="24"/>
        </w:rPr>
      </w:pPr>
      <w:r>
        <w:rPr>
          <w:rFonts w:ascii="Arial" w:hAnsi="Arial"/>
          <w:sz w:val="24"/>
        </w:rPr>
        <w:t xml:space="preserve">While both they and I recognise that you could not make immediate commitments in any such meeting, I do believe it would be helpful to open a dialogue now rather than have the group </w:t>
      </w:r>
      <w:r w:rsidR="00697B51">
        <w:rPr>
          <w:rFonts w:ascii="Arial" w:hAnsi="Arial"/>
          <w:sz w:val="24"/>
        </w:rPr>
        <w:t xml:space="preserve">getting more and more frustrated that government will not talk to them.  The PHSO’s ongoing investigation is not a reason to postpone discussion, since the substance of maladministration has already been confirmed. </w:t>
      </w:r>
    </w:p>
    <w:p w14:paraId="035BC2F8" w14:textId="72535252" w:rsidR="00697B51" w:rsidRDefault="00697B51" w:rsidP="00863ED2">
      <w:pPr>
        <w:spacing w:after="0" w:line="240" w:lineRule="auto"/>
        <w:rPr>
          <w:rFonts w:ascii="Arial" w:hAnsi="Arial"/>
          <w:sz w:val="24"/>
        </w:rPr>
      </w:pPr>
    </w:p>
    <w:p w14:paraId="018A16C5" w14:textId="2906C46C" w:rsidR="00697B51" w:rsidRDefault="00697B51" w:rsidP="00863ED2">
      <w:pPr>
        <w:spacing w:after="0" w:line="240" w:lineRule="auto"/>
        <w:rPr>
          <w:rFonts w:ascii="Arial" w:hAnsi="Arial"/>
          <w:sz w:val="24"/>
        </w:rPr>
      </w:pPr>
      <w:r>
        <w:rPr>
          <w:rFonts w:ascii="Arial" w:hAnsi="Arial"/>
          <w:sz w:val="24"/>
        </w:rPr>
        <w:t>At some point, government (of whichever political stripe) is going to be required by the Ombudsman to make an offer of compensation, so it makes sense to begin the conversation now rather than brooking further delay, during which time – sadly – more and more of the affected women will pass away.</w:t>
      </w:r>
    </w:p>
    <w:p w14:paraId="5F575AE1" w14:textId="77777777" w:rsidR="001E78D3" w:rsidRDefault="001E78D3" w:rsidP="00863ED2">
      <w:pPr>
        <w:spacing w:after="0" w:line="240" w:lineRule="auto"/>
        <w:rPr>
          <w:rFonts w:ascii="Arial" w:hAnsi="Arial"/>
          <w:sz w:val="24"/>
        </w:rPr>
      </w:pPr>
    </w:p>
    <w:p w14:paraId="0AEF6935" w14:textId="1DA3DD10" w:rsidR="00697B51" w:rsidRDefault="00697B51" w:rsidP="00863ED2">
      <w:pPr>
        <w:spacing w:after="0" w:line="240" w:lineRule="auto"/>
        <w:rPr>
          <w:rFonts w:ascii="Arial" w:hAnsi="Arial"/>
          <w:sz w:val="24"/>
        </w:rPr>
      </w:pPr>
    </w:p>
    <w:p w14:paraId="32647B3E" w14:textId="53D8B77D" w:rsidR="00697B51" w:rsidRDefault="00697B51" w:rsidP="00863ED2">
      <w:pPr>
        <w:spacing w:after="0" w:line="240" w:lineRule="auto"/>
        <w:rPr>
          <w:rFonts w:ascii="Arial" w:hAnsi="Arial"/>
          <w:sz w:val="24"/>
        </w:rPr>
      </w:pPr>
    </w:p>
    <w:p w14:paraId="3C041891" w14:textId="042F4A92" w:rsidR="00697B51" w:rsidRDefault="00697B51" w:rsidP="00863ED2">
      <w:pPr>
        <w:spacing w:after="0" w:line="240" w:lineRule="auto"/>
        <w:rPr>
          <w:rFonts w:ascii="Arial" w:hAnsi="Arial"/>
          <w:sz w:val="24"/>
        </w:rPr>
      </w:pPr>
    </w:p>
    <w:p w14:paraId="254C78FD" w14:textId="01CA535D" w:rsidR="00697B51" w:rsidRDefault="00697B51" w:rsidP="00863ED2">
      <w:pPr>
        <w:spacing w:after="0" w:line="240" w:lineRule="auto"/>
        <w:rPr>
          <w:rFonts w:ascii="Arial" w:hAnsi="Arial"/>
          <w:sz w:val="24"/>
        </w:rPr>
      </w:pPr>
    </w:p>
    <w:p w14:paraId="49ECB4E8" w14:textId="18E502E0" w:rsidR="00697B51" w:rsidRDefault="00697B51" w:rsidP="00863ED2">
      <w:pPr>
        <w:spacing w:after="0" w:line="240" w:lineRule="auto"/>
        <w:rPr>
          <w:rFonts w:ascii="Arial" w:hAnsi="Arial"/>
          <w:sz w:val="24"/>
        </w:rPr>
      </w:pPr>
    </w:p>
    <w:p w14:paraId="24AC06A5" w14:textId="7687B56A" w:rsidR="00697B51" w:rsidRDefault="00697B51" w:rsidP="00863ED2">
      <w:pPr>
        <w:spacing w:after="0" w:line="240" w:lineRule="auto"/>
        <w:rPr>
          <w:rFonts w:ascii="Arial" w:hAnsi="Arial"/>
          <w:sz w:val="24"/>
        </w:rPr>
      </w:pPr>
    </w:p>
    <w:p w14:paraId="4F479CAB" w14:textId="2D83F856" w:rsidR="00697B51" w:rsidRDefault="00C16F67" w:rsidP="00863ED2">
      <w:pPr>
        <w:spacing w:after="0" w:line="240" w:lineRule="auto"/>
        <w:rPr>
          <w:rFonts w:ascii="Arial" w:hAnsi="Arial"/>
          <w:sz w:val="24"/>
          <w:u w:val="single"/>
        </w:rPr>
      </w:pPr>
      <w:r>
        <w:rPr>
          <w:rFonts w:ascii="Arial" w:hAnsi="Arial"/>
          <w:b/>
          <w:bCs/>
          <w:sz w:val="24"/>
          <w:u w:val="single"/>
        </w:rPr>
        <w:t>XXXXXXXXXXXXXXXX</w:t>
      </w:r>
    </w:p>
    <w:p w14:paraId="04B7F331" w14:textId="463DEB49" w:rsidR="00697B51" w:rsidRPr="00697B51" w:rsidRDefault="00697B51" w:rsidP="00863ED2">
      <w:pPr>
        <w:spacing w:after="0" w:line="240" w:lineRule="auto"/>
        <w:rPr>
          <w:rFonts w:ascii="Arial" w:hAnsi="Arial"/>
          <w:sz w:val="24"/>
        </w:rPr>
      </w:pPr>
      <w:r>
        <w:rPr>
          <w:rFonts w:ascii="Arial" w:hAnsi="Arial"/>
          <w:sz w:val="24"/>
        </w:rPr>
        <w:t xml:space="preserve">Member of Parliament for </w:t>
      </w:r>
      <w:r w:rsidR="00C16F67">
        <w:rPr>
          <w:rFonts w:ascii="Arial" w:hAnsi="Arial"/>
          <w:sz w:val="24"/>
        </w:rPr>
        <w:t>XXXXXXXXXXXXXX</w:t>
      </w:r>
    </w:p>
    <w:sectPr w:rsidR="00697B51" w:rsidRPr="00697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D2"/>
    <w:rsid w:val="0006414E"/>
    <w:rsid w:val="000E5704"/>
    <w:rsid w:val="001433C6"/>
    <w:rsid w:val="001E78D3"/>
    <w:rsid w:val="002A01B7"/>
    <w:rsid w:val="003817BF"/>
    <w:rsid w:val="00440B79"/>
    <w:rsid w:val="004468F3"/>
    <w:rsid w:val="004947EC"/>
    <w:rsid w:val="00524C36"/>
    <w:rsid w:val="005D37C2"/>
    <w:rsid w:val="00630105"/>
    <w:rsid w:val="006309B8"/>
    <w:rsid w:val="006654A8"/>
    <w:rsid w:val="00697B51"/>
    <w:rsid w:val="006F250F"/>
    <w:rsid w:val="00700A9F"/>
    <w:rsid w:val="00732D0A"/>
    <w:rsid w:val="0076042B"/>
    <w:rsid w:val="007A1168"/>
    <w:rsid w:val="007B526B"/>
    <w:rsid w:val="00863ED2"/>
    <w:rsid w:val="00885CE7"/>
    <w:rsid w:val="009329A7"/>
    <w:rsid w:val="00971994"/>
    <w:rsid w:val="00A34452"/>
    <w:rsid w:val="00AB7D40"/>
    <w:rsid w:val="00B8245F"/>
    <w:rsid w:val="00B838FF"/>
    <w:rsid w:val="00B93798"/>
    <w:rsid w:val="00C16F67"/>
    <w:rsid w:val="00C46D31"/>
    <w:rsid w:val="00D05938"/>
    <w:rsid w:val="00D059E4"/>
    <w:rsid w:val="00D53E3D"/>
    <w:rsid w:val="00D64F6F"/>
    <w:rsid w:val="00D831A0"/>
    <w:rsid w:val="00D94DB3"/>
    <w:rsid w:val="00E00042"/>
    <w:rsid w:val="00E54CE8"/>
    <w:rsid w:val="00E82374"/>
    <w:rsid w:val="00F51129"/>
    <w:rsid w:val="00F6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AFE8"/>
  <w15:chartTrackingRefBased/>
  <w15:docId w15:val="{D18C3D96-52E9-47F5-896F-5E7EBDB1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D40"/>
    <w:rPr>
      <w:color w:val="0563C1" w:themeColor="hyperlink"/>
      <w:u w:val="single"/>
    </w:rPr>
  </w:style>
  <w:style w:type="character" w:styleId="UnresolvedMention">
    <w:name w:val="Unresolved Mention"/>
    <w:basedOn w:val="DefaultParagraphFont"/>
    <w:uiPriority w:val="99"/>
    <w:semiHidden/>
    <w:unhideWhenUsed/>
    <w:rsid w:val="00AB7D40"/>
    <w:rPr>
      <w:color w:val="605E5C"/>
      <w:shd w:val="clear" w:color="auto" w:fill="E1DFDD"/>
    </w:rPr>
  </w:style>
  <w:style w:type="character" w:styleId="FollowedHyperlink">
    <w:name w:val="FollowedHyperlink"/>
    <w:basedOn w:val="DefaultParagraphFont"/>
    <w:uiPriority w:val="99"/>
    <w:semiHidden/>
    <w:unhideWhenUsed/>
    <w:rsid w:val="00D64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questions-statements.parliament.uk/written-questions/detail/2022-06-08/145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F46D9AE8F9A43A4D8C9345BDAE1BD" ma:contentTypeVersion="16" ma:contentTypeDescription="Create a new document." ma:contentTypeScope="" ma:versionID="67ac7c4d5e840d180713d0b6a6fa4861">
  <xsd:schema xmlns:xsd="http://www.w3.org/2001/XMLSchema" xmlns:xs="http://www.w3.org/2001/XMLSchema" xmlns:p="http://schemas.microsoft.com/office/2006/metadata/properties" xmlns:ns2="99b144d0-cf71-48af-b388-ecd6ced5368e" xmlns:ns3="a3243203-eefd-4e6a-8362-6ae07acff99d" targetNamespace="http://schemas.microsoft.com/office/2006/metadata/properties" ma:root="true" ma:fieldsID="e5f9357a4066a3e8ca05bb6067cabe31" ns2:_="" ns3:_="">
    <xsd:import namespace="99b144d0-cf71-48af-b388-ecd6ced5368e"/>
    <xsd:import namespace="a3243203-eefd-4e6a-8362-6ae07acff9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144d0-cf71-48af-b388-ecd6ced53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b46357-20d7-44e5-ac45-267a43e97a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43203-eefd-4e6a-8362-6ae07acff9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bdc05a-1aa0-4145-80b4-2c6c265012a1}" ma:internalName="TaxCatchAll" ma:showField="CatchAllData" ma:web="a3243203-eefd-4e6a-8362-6ae07acff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b144d0-cf71-48af-b388-ecd6ced5368e">
      <Terms xmlns="http://schemas.microsoft.com/office/infopath/2007/PartnerControls"/>
    </lcf76f155ced4ddcb4097134ff3c332f>
    <TaxCatchAll xmlns="a3243203-eefd-4e6a-8362-6ae07acff9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1678C-7510-48BE-A9F3-041FAFCB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144d0-cf71-48af-b388-ecd6ced5368e"/>
    <ds:schemaRef ds:uri="a3243203-eefd-4e6a-8362-6ae07acff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D863E-9645-43DB-8FC9-E942FD675E0F}">
  <ds:schemaRefs>
    <ds:schemaRef ds:uri="http://schemas.microsoft.com/office/2006/metadata/properties"/>
    <ds:schemaRef ds:uri="http://schemas.microsoft.com/office/infopath/2007/PartnerControls"/>
    <ds:schemaRef ds:uri="99b144d0-cf71-48af-b388-ecd6ced5368e"/>
    <ds:schemaRef ds:uri="a3243203-eefd-4e6a-8362-6ae07acff99d"/>
  </ds:schemaRefs>
</ds:datastoreItem>
</file>

<file path=customXml/itemProps3.xml><?xml version="1.0" encoding="utf-8"?>
<ds:datastoreItem xmlns:ds="http://schemas.openxmlformats.org/officeDocument/2006/customXml" ds:itemID="{ABA7053E-BB7C-437B-93CC-5582B0F3F0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Davies</dc:creator>
  <cp:keywords/>
  <dc:description/>
  <cp:lastModifiedBy>Karen Sheldon</cp:lastModifiedBy>
  <cp:revision>2</cp:revision>
  <dcterms:created xsi:type="dcterms:W3CDTF">2022-10-12T17:48:00Z</dcterms:created>
  <dcterms:modified xsi:type="dcterms:W3CDTF">2022-10-12T17:48:00Z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0x0101003B9F46D9AE8F9A43A4D8C9345BDAE1BD</vt:lpwstr>
  </property>
  <property fmtid="{D5CDD505-2E9C-101B-9397-08002B2CF9AE}" pid="3" name="MediaServiceImageTags">
    <vt:lpwstr/>
  </property>
</Properties>
</file>